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69" w:rsidRDefault="00D74D69" w:rsidP="00D74D69">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74D69" w:rsidRDefault="00D74D69" w:rsidP="00D74D69">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CONVOCATORIA</w:t>
      </w:r>
    </w:p>
    <w:p w:rsidR="00D74D69" w:rsidRDefault="00D74D69" w:rsidP="00D74D69">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744352" w:rsidRPr="00744352" w:rsidRDefault="00744352" w:rsidP="00744352">
      <w:pPr>
        <w:jc w:val="both"/>
        <w:rPr>
          <w:rFonts w:ascii="Arial" w:hAnsi="Arial" w:cs="Times New Roman"/>
          <w:spacing w:val="-3"/>
          <w:sz w:val="20"/>
          <w:szCs w:val="20"/>
        </w:rPr>
      </w:pPr>
      <w:r w:rsidRPr="00744352">
        <w:rPr>
          <w:rFonts w:ascii="Arial" w:hAnsi="Arial" w:cs="Times New Roman"/>
          <w:spacing w:val="-3"/>
          <w:sz w:val="20"/>
          <w:szCs w:val="20"/>
        </w:rPr>
        <w:t xml:space="preserve">La </w:t>
      </w:r>
      <w:r w:rsidRPr="00744352">
        <w:rPr>
          <w:rFonts w:ascii="Arial" w:hAnsi="Arial" w:cs="Times New Roman"/>
          <w:b/>
          <w:spacing w:val="-3"/>
          <w:sz w:val="20"/>
          <w:szCs w:val="20"/>
        </w:rPr>
        <w:t>Dirección Distrital 09D15-Empalme-MIES</w:t>
      </w:r>
      <w:r w:rsidRPr="00744352">
        <w:rPr>
          <w:rFonts w:ascii="Arial" w:hAnsi="Arial" w:cs="Times New Roman"/>
          <w:spacing w:val="-3"/>
          <w:sz w:val="20"/>
          <w:szCs w:val="20"/>
        </w:rPr>
        <w:t xml:space="preserve"> convoca a través del portal  </w:t>
      </w:r>
      <w:hyperlink r:id="rId6" w:history="1">
        <w:r w:rsidRPr="00744352">
          <w:rPr>
            <w:rFonts w:ascii="Arial" w:hAnsi="Arial" w:cs="Times New Roman"/>
            <w:spacing w:val="-3"/>
          </w:rPr>
          <w:t>www.compraspublicas.gob.ec</w:t>
        </w:r>
      </w:hyperlink>
      <w:r w:rsidRPr="00744352">
        <w:rPr>
          <w:rFonts w:ascii="Arial" w:hAnsi="Arial" w:cs="Times New Roman"/>
          <w:spacing w:val="-3"/>
          <w:sz w:val="20"/>
          <w:szCs w:val="20"/>
        </w:rPr>
        <w:t xml:space="preserve">, y de la Pagina Institucional del Ministerio de Inclusión Económica y Social , a todas las personas naturales o jurídicas, productores y/o fabricantes, individualmente consideradas, asociadas legalmente o en compromiso de asociación, que  estén habilitadas en el Registro Único de Proveedores, RUP, de conformidad con lo dispuesto en el artículo 18 de la Ley Orgánica del Sistema Nacional de Contratación Pública – LOSNCP-, y que estén domiciliadas en la </w:t>
      </w:r>
      <w:r w:rsidRPr="00764E71">
        <w:rPr>
          <w:rFonts w:ascii="Arial" w:hAnsi="Arial" w:cs="Times New Roman"/>
          <w:spacing w:val="-3"/>
          <w:sz w:val="20"/>
          <w:szCs w:val="20"/>
        </w:rPr>
        <w:t xml:space="preserve">Provincia del  Guayas </w:t>
      </w:r>
      <w:r w:rsidR="00764E71">
        <w:rPr>
          <w:rFonts w:ascii="Arial" w:hAnsi="Arial" w:cs="Times New Roman"/>
          <w:spacing w:val="-3"/>
          <w:sz w:val="20"/>
          <w:szCs w:val="20"/>
        </w:rPr>
        <w:t xml:space="preserve"> y </w:t>
      </w:r>
      <w:r w:rsidR="00572A1A">
        <w:rPr>
          <w:rFonts w:ascii="Arial" w:hAnsi="Arial" w:cs="Times New Roman"/>
          <w:spacing w:val="-3"/>
          <w:sz w:val="20"/>
          <w:szCs w:val="20"/>
        </w:rPr>
        <w:t>Bolívar</w:t>
      </w:r>
      <w:r w:rsidR="00764E71">
        <w:rPr>
          <w:rFonts w:ascii="Arial" w:hAnsi="Arial" w:cs="Times New Roman"/>
          <w:spacing w:val="-3"/>
          <w:sz w:val="20"/>
          <w:szCs w:val="20"/>
        </w:rPr>
        <w:t xml:space="preserve"> </w:t>
      </w:r>
      <w:r w:rsidRPr="00744352">
        <w:rPr>
          <w:rFonts w:ascii="Arial" w:hAnsi="Arial" w:cs="Times New Roman"/>
          <w:spacing w:val="-3"/>
          <w:sz w:val="20"/>
          <w:szCs w:val="20"/>
        </w:rPr>
        <w:t xml:space="preserve">para la presentación de ofertas relacionadas con la contratación de: </w:t>
      </w:r>
    </w:p>
    <w:p w:rsidR="00D74D69" w:rsidRPr="00C87910" w:rsidRDefault="00D74D69" w:rsidP="00D93E9D">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bookmarkStart w:id="0" w:name="_GoBack"/>
      <w:bookmarkEnd w:id="0"/>
    </w:p>
    <w:p w:rsidR="00D93E9D" w:rsidRPr="00396C37" w:rsidRDefault="00D93E9D" w:rsidP="00D93E9D">
      <w:pPr>
        <w:jc w:val="both"/>
        <w:rPr>
          <w:rFonts w:ascii="Arial" w:hAnsi="Arial" w:cs="Times New Roman"/>
          <w:b/>
          <w:spacing w:val="-3"/>
          <w:sz w:val="20"/>
          <w:szCs w:val="20"/>
        </w:rPr>
      </w:pPr>
      <w:r w:rsidRPr="00396C37">
        <w:rPr>
          <w:rFonts w:ascii="Arial" w:hAnsi="Arial" w:cs="Times New Roman"/>
          <w:b/>
          <w:spacing w:val="-3"/>
          <w:sz w:val="20"/>
          <w:szCs w:val="20"/>
        </w:rPr>
        <w:t>“</w:t>
      </w:r>
      <w:r w:rsidR="00AA3833" w:rsidRPr="00AA3833">
        <w:rPr>
          <w:rFonts w:ascii="Arial" w:hAnsi="Arial" w:cs="Times New Roman"/>
          <w:b/>
          <w:spacing w:val="-3"/>
          <w:sz w:val="20"/>
          <w:szCs w:val="20"/>
        </w:rPr>
        <w:t>EFECTUAR LA CONTRATACIÓN DEL SERVICIO DE ARRENDAMIENTO DE VEHÍCULOS PARA EL SEGUIMIENTO DEL SERVICIO DE ACOMPAÑAMIENTO FAMILIAR</w:t>
      </w:r>
      <w:r w:rsidRPr="00396C37">
        <w:rPr>
          <w:rFonts w:ascii="Arial" w:hAnsi="Arial" w:cs="Times New Roman"/>
          <w:b/>
          <w:spacing w:val="-3"/>
          <w:sz w:val="20"/>
          <w:szCs w:val="20"/>
        </w:rPr>
        <w:t>.</w:t>
      </w:r>
      <w:r w:rsidRPr="00AA3833">
        <w:rPr>
          <w:rFonts w:ascii="Arial" w:hAnsi="Arial" w:cs="Times New Roman"/>
          <w:b/>
          <w:spacing w:val="-3"/>
          <w:sz w:val="20"/>
          <w:szCs w:val="20"/>
        </w:rPr>
        <w:t>”</w:t>
      </w:r>
    </w:p>
    <w:p w:rsidR="00D74D69" w:rsidRPr="00C87910" w:rsidRDefault="00D74D69" w:rsidP="00C87910">
      <w:pPr>
        <w:spacing w:line="276" w:lineRule="auto"/>
        <w:ind w:right="140"/>
        <w:jc w:val="both"/>
        <w:rPr>
          <w:rFonts w:ascii="Arial" w:hAnsi="Arial" w:cs="Times New Roman"/>
          <w:spacing w:val="-3"/>
          <w:sz w:val="20"/>
          <w:szCs w:val="20"/>
        </w:rPr>
      </w:pPr>
    </w:p>
    <w:p w:rsidR="00C87910" w:rsidRPr="00D93E9D" w:rsidRDefault="00C87910" w:rsidP="00D93E9D">
      <w:pPr>
        <w:jc w:val="both"/>
        <w:rPr>
          <w:rFonts w:ascii="Arial" w:hAnsi="Arial" w:cs="Times New Roman"/>
          <w:b/>
          <w:spacing w:val="-3"/>
          <w:sz w:val="20"/>
          <w:szCs w:val="20"/>
        </w:rPr>
      </w:pPr>
      <w:r>
        <w:rPr>
          <w:rFonts w:ascii="Arial" w:hAnsi="Arial" w:cs="Times New Roman"/>
          <w:spacing w:val="-3"/>
          <w:sz w:val="20"/>
          <w:szCs w:val="20"/>
        </w:rPr>
        <w:t xml:space="preserve">Para mayor información los pliegos del proceso </w:t>
      </w:r>
      <w:r w:rsidR="00D93E9D" w:rsidRPr="00396C37">
        <w:rPr>
          <w:rFonts w:ascii="Arial" w:hAnsi="Arial" w:cs="Times New Roman"/>
          <w:b/>
          <w:spacing w:val="-3"/>
          <w:sz w:val="20"/>
          <w:szCs w:val="20"/>
        </w:rPr>
        <w:t>“</w:t>
      </w:r>
      <w:r w:rsidR="00AA3833" w:rsidRPr="00AA3833">
        <w:rPr>
          <w:rFonts w:ascii="Arial" w:hAnsi="Arial" w:cs="Times New Roman"/>
          <w:b/>
          <w:spacing w:val="-3"/>
          <w:sz w:val="20"/>
          <w:szCs w:val="20"/>
        </w:rPr>
        <w:t>EFECTUAR LA CONTRATACIÓN DEL SERVICIO DE ARRENDAMIENTO DE VEHÍCULOS PARA EL SEGUIMIENTO DEL SERVICIO DE ACOMPAÑAMIENTO FAMILIAR</w:t>
      </w:r>
      <w:r w:rsidR="00D93E9D" w:rsidRPr="00D93E9D">
        <w:rPr>
          <w:rFonts w:ascii="Arial" w:hAnsi="Arial" w:cs="Times New Roman"/>
          <w:spacing w:val="-3"/>
          <w:sz w:val="20"/>
          <w:szCs w:val="20"/>
        </w:rPr>
        <w:t>.</w:t>
      </w:r>
      <w:r w:rsidR="00D93E9D">
        <w:rPr>
          <w:rFonts w:ascii="Cambria" w:hAnsi="Cambria" w:cs="Calibri"/>
        </w:rPr>
        <w:t xml:space="preserve">” </w:t>
      </w:r>
      <w:r w:rsidRPr="00C87910">
        <w:rPr>
          <w:rFonts w:ascii="Arial" w:hAnsi="Arial" w:cs="Times New Roman"/>
          <w:spacing w:val="-3"/>
          <w:sz w:val="20"/>
          <w:szCs w:val="20"/>
        </w:rPr>
        <w:t xml:space="preserve">se encontraran publicados en la página web </w:t>
      </w:r>
      <w:hyperlink r:id="rId7" w:history="1">
        <w:r w:rsidRPr="00C87910">
          <w:rPr>
            <w:rFonts w:cs="Times New Roman"/>
            <w:spacing w:val="-3"/>
            <w:sz w:val="20"/>
            <w:szCs w:val="20"/>
          </w:rPr>
          <w:t>www.compraspublicas.gob.ec</w:t>
        </w:r>
      </w:hyperlink>
      <w:r w:rsidR="00AA3833">
        <w:rPr>
          <w:rFonts w:ascii="Arial" w:hAnsi="Arial" w:cs="Times New Roman"/>
          <w:spacing w:val="-3"/>
          <w:sz w:val="20"/>
          <w:szCs w:val="20"/>
        </w:rPr>
        <w:t xml:space="preserve">, a partir del </w:t>
      </w:r>
      <w:r w:rsidR="00343BC1">
        <w:rPr>
          <w:rFonts w:ascii="Arial" w:hAnsi="Arial" w:cs="Times New Roman"/>
          <w:spacing w:val="-3"/>
          <w:sz w:val="20"/>
          <w:szCs w:val="20"/>
        </w:rPr>
        <w:t>12</w:t>
      </w:r>
      <w:r>
        <w:rPr>
          <w:rFonts w:ascii="Arial" w:hAnsi="Arial" w:cs="Times New Roman"/>
          <w:spacing w:val="-3"/>
          <w:sz w:val="20"/>
          <w:szCs w:val="20"/>
        </w:rPr>
        <w:t xml:space="preserve"> de </w:t>
      </w:r>
      <w:r w:rsidR="00AA3833">
        <w:rPr>
          <w:rFonts w:ascii="Arial" w:hAnsi="Arial" w:cs="Times New Roman"/>
          <w:spacing w:val="-3"/>
          <w:sz w:val="20"/>
          <w:szCs w:val="20"/>
        </w:rPr>
        <w:t>Abril del 2023</w:t>
      </w:r>
      <w:r>
        <w:rPr>
          <w:rFonts w:ascii="Arial" w:hAnsi="Arial" w:cs="Times New Roman"/>
          <w:spacing w:val="-3"/>
          <w:sz w:val="20"/>
          <w:szCs w:val="20"/>
        </w:rPr>
        <w:t xml:space="preserve"> a las 11:00 am</w:t>
      </w:r>
      <w:r w:rsidR="00980FEA">
        <w:rPr>
          <w:rFonts w:ascii="Arial" w:hAnsi="Arial" w:cs="Times New Roman"/>
          <w:spacing w:val="-3"/>
          <w:sz w:val="20"/>
          <w:szCs w:val="20"/>
        </w:rPr>
        <w:t>.</w:t>
      </w:r>
    </w:p>
    <w:p w:rsidR="00980FEA" w:rsidRDefault="00980FEA" w:rsidP="00C87910">
      <w:pPr>
        <w:spacing w:line="276" w:lineRule="auto"/>
        <w:ind w:right="140"/>
        <w:jc w:val="both"/>
        <w:rPr>
          <w:rFonts w:ascii="Arial" w:hAnsi="Arial" w:cs="Times New Roman"/>
          <w:spacing w:val="-3"/>
          <w:sz w:val="20"/>
          <w:szCs w:val="20"/>
        </w:rPr>
      </w:pPr>
    </w:p>
    <w:p w:rsidR="00980FEA" w:rsidRPr="00C87910" w:rsidRDefault="00980FEA" w:rsidP="00D93E9D">
      <w:pPr>
        <w:jc w:val="both"/>
        <w:rPr>
          <w:rFonts w:ascii="Arial" w:hAnsi="Arial" w:cs="Times New Roman"/>
          <w:spacing w:val="-3"/>
          <w:sz w:val="20"/>
          <w:szCs w:val="20"/>
        </w:rPr>
      </w:pPr>
      <w:r w:rsidRPr="00D93E9D">
        <w:rPr>
          <w:rFonts w:ascii="Arial" w:hAnsi="Arial" w:cs="Times New Roman"/>
          <w:spacing w:val="-3"/>
          <w:sz w:val="20"/>
          <w:szCs w:val="20"/>
        </w:rPr>
        <w:t xml:space="preserve">La Etapa de Socialización y el lugar de Entrega de las Ofertas del proceso de la </w:t>
      </w:r>
      <w:r w:rsidR="00D93E9D" w:rsidRPr="00D93E9D">
        <w:rPr>
          <w:rFonts w:ascii="Arial" w:hAnsi="Arial" w:cs="Times New Roman"/>
          <w:spacing w:val="-3"/>
          <w:sz w:val="20"/>
          <w:szCs w:val="20"/>
        </w:rPr>
        <w:t>“</w:t>
      </w:r>
      <w:r w:rsidR="00AA3833" w:rsidRPr="00AA3833">
        <w:rPr>
          <w:rFonts w:ascii="Arial" w:hAnsi="Arial" w:cs="Times New Roman"/>
          <w:b/>
          <w:spacing w:val="-3"/>
          <w:sz w:val="20"/>
          <w:szCs w:val="20"/>
        </w:rPr>
        <w:t>EFECTUAR LA CONTRATACIÓN DEL SERVICIO DE ARRENDAMIENTO DE VEHÍCULOS PARA EL SEGUIMIENTO DEL SERVICIO DE ACOMPAÑAMIENTO FAMILIAR</w:t>
      </w:r>
      <w:r w:rsidR="00D93E9D" w:rsidRPr="00D93E9D">
        <w:rPr>
          <w:rFonts w:ascii="Arial" w:hAnsi="Arial" w:cs="Times New Roman"/>
          <w:spacing w:val="-3"/>
          <w:sz w:val="20"/>
          <w:szCs w:val="20"/>
        </w:rPr>
        <w:t>.</w:t>
      </w:r>
      <w:r w:rsidR="00D93E9D" w:rsidRPr="00D93E9D">
        <w:rPr>
          <w:rFonts w:ascii="Cambria" w:hAnsi="Cambria" w:cs="Calibri"/>
        </w:rPr>
        <w:t>”,</w:t>
      </w:r>
      <w:r w:rsidR="00D93E9D">
        <w:rPr>
          <w:rFonts w:ascii="Arial" w:hAnsi="Arial" w:cs="Times New Roman"/>
          <w:spacing w:val="-3"/>
          <w:sz w:val="20"/>
          <w:szCs w:val="20"/>
        </w:rPr>
        <w:t xml:space="preserve"> </w:t>
      </w:r>
      <w:r>
        <w:rPr>
          <w:rFonts w:ascii="Arial" w:hAnsi="Arial" w:cs="Times New Roman"/>
          <w:spacing w:val="-3"/>
          <w:sz w:val="20"/>
          <w:szCs w:val="20"/>
        </w:rPr>
        <w:t xml:space="preserve">se realizaran según cronograma establecido por la Entidad, en las Instalaciones de la </w:t>
      </w:r>
      <w:r w:rsidRPr="00117B7B">
        <w:rPr>
          <w:rFonts w:ascii="Arial" w:hAnsi="Arial" w:cs="Times New Roman"/>
          <w:spacing w:val="-3"/>
          <w:sz w:val="20"/>
          <w:szCs w:val="20"/>
        </w:rPr>
        <w:t xml:space="preserve">Dirección Distrital 09D15 Empalme </w:t>
      </w:r>
      <w:r>
        <w:rPr>
          <w:rFonts w:ascii="Arial" w:hAnsi="Arial" w:cs="Times New Roman"/>
          <w:spacing w:val="-3"/>
          <w:sz w:val="20"/>
          <w:szCs w:val="20"/>
        </w:rPr>
        <w:t>–</w:t>
      </w:r>
      <w:r w:rsidRPr="00117B7B">
        <w:rPr>
          <w:rFonts w:ascii="Arial" w:hAnsi="Arial" w:cs="Times New Roman"/>
          <w:spacing w:val="-3"/>
          <w:sz w:val="20"/>
          <w:szCs w:val="20"/>
        </w:rPr>
        <w:t xml:space="preserve"> MIES</w:t>
      </w:r>
      <w:r>
        <w:rPr>
          <w:rFonts w:ascii="Arial" w:hAnsi="Arial" w:cs="Times New Roman"/>
          <w:spacing w:val="-3"/>
          <w:sz w:val="20"/>
          <w:szCs w:val="20"/>
        </w:rPr>
        <w:t xml:space="preserve"> ubicado en la </w:t>
      </w:r>
      <w:r>
        <w:rPr>
          <w:rFonts w:ascii="Arial" w:hAnsi="Arial" w:cs="Times New Roman"/>
          <w:bCs/>
          <w:iCs/>
          <w:spacing w:val="-3"/>
          <w:sz w:val="20"/>
          <w:szCs w:val="20"/>
        </w:rPr>
        <w:t>Av. Guayaquil calle Auhing y Galápagos junto al patio de matriculación municipal</w:t>
      </w:r>
    </w:p>
    <w:p w:rsidR="00C87910" w:rsidRDefault="00C87910" w:rsidP="00D74D69">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74D69" w:rsidRDefault="00D74D69" w:rsidP="00D74D69">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74D69" w:rsidRDefault="00D74D69" w:rsidP="00D74D69">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9E48CB" w:rsidRDefault="009E48CB"/>
    <w:p w:rsidR="00983336" w:rsidRDefault="00983336" w:rsidP="00983336">
      <w:pPr>
        <w:jc w:val="center"/>
      </w:pPr>
      <w:r>
        <w:t xml:space="preserve">Ing. Juan Bautista </w:t>
      </w:r>
      <w:proofErr w:type="spellStart"/>
      <w:r>
        <w:t>Litardo</w:t>
      </w:r>
      <w:proofErr w:type="spellEnd"/>
      <w:r>
        <w:t xml:space="preserve"> Salazar</w:t>
      </w:r>
    </w:p>
    <w:p w:rsidR="00983336" w:rsidRPr="00983336" w:rsidRDefault="00983336" w:rsidP="00983336">
      <w:pPr>
        <w:jc w:val="center"/>
        <w:rPr>
          <w:b/>
        </w:rPr>
      </w:pPr>
      <w:r w:rsidRPr="00983336">
        <w:rPr>
          <w:b/>
        </w:rPr>
        <w:t>DIRECTOR DISTRITAL</w:t>
      </w:r>
    </w:p>
    <w:p w:rsidR="00983336" w:rsidRDefault="00983336">
      <w:pPr>
        <w:jc w:val="center"/>
      </w:pPr>
    </w:p>
    <w:p w:rsidR="008F17C7" w:rsidRDefault="008F17C7">
      <w:pPr>
        <w:jc w:val="center"/>
      </w:pPr>
    </w:p>
    <w:p w:rsidR="008F17C7" w:rsidRPr="008F17C7" w:rsidRDefault="008F17C7" w:rsidP="008F17C7">
      <w:pPr>
        <w:widowControl/>
        <w:suppressAutoHyphens w:val="0"/>
        <w:autoSpaceDE w:val="0"/>
        <w:autoSpaceDN w:val="0"/>
        <w:adjustRightInd w:val="0"/>
        <w:jc w:val="both"/>
        <w:rPr>
          <w:rFonts w:ascii="Arial" w:eastAsia="Times New Roman" w:hAnsi="Arial" w:cs="Arial"/>
          <w:color w:val="000000"/>
          <w:kern w:val="0"/>
          <w:lang w:val="es-ES" w:eastAsia="es-ES" w:bidi="ar-SA"/>
        </w:rPr>
      </w:pPr>
    </w:p>
    <w:sectPr w:rsidR="008F17C7" w:rsidRPr="008F17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C28E0"/>
    <w:multiLevelType w:val="hybridMultilevel"/>
    <w:tmpl w:val="85DEF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69"/>
    <w:rsid w:val="0024173C"/>
    <w:rsid w:val="00343BC1"/>
    <w:rsid w:val="00572A1A"/>
    <w:rsid w:val="00744352"/>
    <w:rsid w:val="00764E71"/>
    <w:rsid w:val="008F17C7"/>
    <w:rsid w:val="00980FEA"/>
    <w:rsid w:val="00983336"/>
    <w:rsid w:val="009E48CB"/>
    <w:rsid w:val="00AA3833"/>
    <w:rsid w:val="00B43CDE"/>
    <w:rsid w:val="00C87910"/>
    <w:rsid w:val="00D74D69"/>
    <w:rsid w:val="00D93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69"/>
    <w:pPr>
      <w:widowControl w:val="0"/>
      <w:suppressAutoHyphens/>
      <w:spacing w:after="0" w:line="240" w:lineRule="auto"/>
    </w:pPr>
    <w:rPr>
      <w:rFonts w:ascii="Times New Roman" w:eastAsia="Lucida Sans Unicode" w:hAnsi="Times New Roman" w:cs="Tahoma"/>
      <w:kern w:val="1"/>
      <w:sz w:val="24"/>
      <w:szCs w:val="24"/>
      <w:lang w:val="es-EC"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74D69"/>
    <w:rPr>
      <w:color w:val="000080"/>
      <w:u w:val="single"/>
    </w:rPr>
  </w:style>
  <w:style w:type="paragraph" w:customStyle="1" w:styleId="xl74">
    <w:name w:val="xl74"/>
    <w:basedOn w:val="Normal"/>
    <w:rsid w:val="00D74D69"/>
    <w:pPr>
      <w:spacing w:before="280" w:after="280"/>
      <w:jc w:val="center"/>
    </w:pPr>
    <w:rPr>
      <w:rFonts w:ascii="Arial" w:eastAsia="Arial Unicode MS" w:hAnsi="Arial"/>
      <w:b/>
      <w:bCs/>
      <w:lang w:val="es-ES"/>
    </w:rPr>
  </w:style>
  <w:style w:type="paragraph" w:customStyle="1" w:styleId="western">
    <w:name w:val="western"/>
    <w:basedOn w:val="Normal"/>
    <w:rsid w:val="00D74D69"/>
    <w:pPr>
      <w:widowControl/>
      <w:spacing w:before="280"/>
      <w:jc w:val="both"/>
    </w:pPr>
    <w:rPr>
      <w:rFonts w:ascii="Arial" w:eastAsia="Calibri" w:hAnsi="Arial" w:cs="Arial"/>
      <w:color w:val="000000"/>
      <w:kern w:val="0"/>
      <w:sz w:val="22"/>
      <w:szCs w:val="22"/>
      <w:u w:val="single"/>
      <w:lang w:val="es-ES" w:eastAsia="ar-SA" w:bidi="ar-SA"/>
    </w:rPr>
  </w:style>
  <w:style w:type="character" w:styleId="Textoennegrita">
    <w:name w:val="Strong"/>
    <w:basedOn w:val="Fuentedeprrafopredeter"/>
    <w:uiPriority w:val="22"/>
    <w:qFormat/>
    <w:rsid w:val="008F17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D69"/>
    <w:pPr>
      <w:widowControl w:val="0"/>
      <w:suppressAutoHyphens/>
      <w:spacing w:after="0" w:line="240" w:lineRule="auto"/>
    </w:pPr>
    <w:rPr>
      <w:rFonts w:ascii="Times New Roman" w:eastAsia="Lucida Sans Unicode" w:hAnsi="Times New Roman" w:cs="Tahoma"/>
      <w:kern w:val="1"/>
      <w:sz w:val="24"/>
      <w:szCs w:val="24"/>
      <w:lang w:val="es-EC"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74D69"/>
    <w:rPr>
      <w:color w:val="000080"/>
      <w:u w:val="single"/>
    </w:rPr>
  </w:style>
  <w:style w:type="paragraph" w:customStyle="1" w:styleId="xl74">
    <w:name w:val="xl74"/>
    <w:basedOn w:val="Normal"/>
    <w:rsid w:val="00D74D69"/>
    <w:pPr>
      <w:spacing w:before="280" w:after="280"/>
      <w:jc w:val="center"/>
    </w:pPr>
    <w:rPr>
      <w:rFonts w:ascii="Arial" w:eastAsia="Arial Unicode MS" w:hAnsi="Arial"/>
      <w:b/>
      <w:bCs/>
      <w:lang w:val="es-ES"/>
    </w:rPr>
  </w:style>
  <w:style w:type="paragraph" w:customStyle="1" w:styleId="western">
    <w:name w:val="western"/>
    <w:basedOn w:val="Normal"/>
    <w:rsid w:val="00D74D69"/>
    <w:pPr>
      <w:widowControl/>
      <w:spacing w:before="280"/>
      <w:jc w:val="both"/>
    </w:pPr>
    <w:rPr>
      <w:rFonts w:ascii="Arial" w:eastAsia="Calibri" w:hAnsi="Arial" w:cs="Arial"/>
      <w:color w:val="000000"/>
      <w:kern w:val="0"/>
      <w:sz w:val="22"/>
      <w:szCs w:val="22"/>
      <w:u w:val="single"/>
      <w:lang w:val="es-ES" w:eastAsia="ar-SA" w:bidi="ar-SA"/>
    </w:rPr>
  </w:style>
  <w:style w:type="character" w:styleId="Textoennegrita">
    <w:name w:val="Strong"/>
    <w:basedOn w:val="Fuentedeprrafopredeter"/>
    <w:uiPriority w:val="22"/>
    <w:qFormat/>
    <w:rsid w:val="008F1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71146">
      <w:bodyDiv w:val="1"/>
      <w:marLeft w:val="0"/>
      <w:marRight w:val="0"/>
      <w:marTop w:val="0"/>
      <w:marBottom w:val="0"/>
      <w:divBdr>
        <w:top w:val="none" w:sz="0" w:space="0" w:color="auto"/>
        <w:left w:val="none" w:sz="0" w:space="0" w:color="auto"/>
        <w:bottom w:val="none" w:sz="0" w:space="0" w:color="auto"/>
        <w:right w:val="none" w:sz="0" w:space="0" w:color="auto"/>
      </w:divBdr>
      <w:divsChild>
        <w:div w:id="1404720182">
          <w:marLeft w:val="0"/>
          <w:marRight w:val="0"/>
          <w:marTop w:val="0"/>
          <w:marBottom w:val="0"/>
          <w:divBdr>
            <w:top w:val="none" w:sz="0" w:space="0" w:color="auto"/>
            <w:left w:val="none" w:sz="0" w:space="0" w:color="auto"/>
            <w:bottom w:val="none" w:sz="0" w:space="0" w:color="auto"/>
            <w:right w:val="none" w:sz="0" w:space="0" w:color="auto"/>
          </w:divBdr>
        </w:div>
        <w:div w:id="903296782">
          <w:marLeft w:val="0"/>
          <w:marRight w:val="0"/>
          <w:marTop w:val="0"/>
          <w:marBottom w:val="0"/>
          <w:divBdr>
            <w:top w:val="none" w:sz="0" w:space="0" w:color="auto"/>
            <w:left w:val="none" w:sz="0" w:space="0" w:color="auto"/>
            <w:bottom w:val="none" w:sz="0" w:space="0" w:color="auto"/>
            <w:right w:val="none" w:sz="0" w:space="0" w:color="auto"/>
          </w:divBdr>
        </w:div>
        <w:div w:id="60018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praspublicas.gob.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raspublicas.gob.e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Maholy Cruzatty Giler</dc:creator>
  <cp:lastModifiedBy>Cindy Maholy Cruzatty Giler</cp:lastModifiedBy>
  <cp:revision>3</cp:revision>
  <dcterms:created xsi:type="dcterms:W3CDTF">2023-04-11T18:16:00Z</dcterms:created>
  <dcterms:modified xsi:type="dcterms:W3CDTF">2023-04-11T18:32:00Z</dcterms:modified>
</cp:coreProperties>
</file>