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57" w:rsidRDefault="00301B57" w:rsidP="00301B57">
      <w:pPr>
        <w:rPr>
          <w:rFonts w:cstheme="minorHAnsi"/>
          <w:color w:val="002060"/>
          <w:lang w:val="es-ES"/>
        </w:rPr>
      </w:pPr>
      <w:r w:rsidRPr="00953F19">
        <w:rPr>
          <w:rFonts w:cstheme="minorHAnsi"/>
          <w:noProof/>
          <w:color w:val="002060"/>
          <w:lang w:val="es-MX" w:eastAsia="es-MX"/>
        </w:rPr>
        <w:drawing>
          <wp:inline distT="0" distB="0" distL="0" distR="0" wp14:anchorId="78BBF50E" wp14:editId="5DB5065B">
            <wp:extent cx="5400040" cy="933200"/>
            <wp:effectExtent l="19050" t="0" r="0" b="0"/>
            <wp:docPr id="2" name="Imagen 1" descr="http://servicios.inclusion.gob.ec/intranet/images/logotipo/logo-franja-MIES-G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ios.inclusion.gob.ec/intranet/images/logotipo/logo-franja-MIES-GO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933200"/>
                    </a:xfrm>
                    <a:prstGeom prst="rect">
                      <a:avLst/>
                    </a:prstGeom>
                    <a:noFill/>
                    <a:ln>
                      <a:noFill/>
                    </a:ln>
                  </pic:spPr>
                </pic:pic>
              </a:graphicData>
            </a:graphic>
          </wp:inline>
        </w:drawing>
      </w:r>
    </w:p>
    <w:p w:rsidR="00301B57" w:rsidRPr="00E153A3" w:rsidRDefault="00301B57" w:rsidP="00301B57">
      <w:pPr>
        <w:rPr>
          <w:rFonts w:cstheme="minorHAnsi"/>
          <w:color w:val="002060"/>
          <w:lang w:val="es-ES"/>
        </w:rPr>
      </w:pPr>
    </w:p>
    <w:p w:rsidR="00C709C1" w:rsidRDefault="00C709C1" w:rsidP="00C709C1">
      <w:pPr>
        <w:pStyle w:val="Prrafodelista"/>
        <w:suppressAutoHyphens/>
        <w:rPr>
          <w:b/>
          <w:color w:val="002060"/>
          <w:sz w:val="28"/>
          <w:szCs w:val="28"/>
          <w:lang w:val="es-ES"/>
        </w:rPr>
      </w:pPr>
      <w:r w:rsidRPr="00301B57">
        <w:rPr>
          <w:b/>
          <w:color w:val="002060"/>
          <w:sz w:val="28"/>
          <w:szCs w:val="28"/>
          <w:lang w:val="es-ES"/>
        </w:rPr>
        <w:t xml:space="preserve">INFORME PSICOLÓGICO </w:t>
      </w:r>
      <w:r>
        <w:rPr>
          <w:b/>
          <w:color w:val="002060"/>
          <w:sz w:val="28"/>
          <w:szCs w:val="28"/>
          <w:lang w:val="es-ES"/>
        </w:rPr>
        <w:t>FAMILIAS ACOGIENTES POSTULA</w:t>
      </w:r>
      <w:r w:rsidRPr="00301B57">
        <w:rPr>
          <w:b/>
          <w:color w:val="002060"/>
          <w:sz w:val="28"/>
          <w:szCs w:val="28"/>
          <w:lang w:val="es-ES"/>
        </w:rPr>
        <w:t>N</w:t>
      </w:r>
      <w:r>
        <w:rPr>
          <w:b/>
          <w:color w:val="002060"/>
          <w:sz w:val="28"/>
          <w:szCs w:val="28"/>
          <w:lang w:val="es-ES"/>
        </w:rPr>
        <w:t>TES</w:t>
      </w:r>
    </w:p>
    <w:p w:rsidR="00C709C1" w:rsidRPr="00C709C1" w:rsidRDefault="00C709C1" w:rsidP="00C709C1">
      <w:pPr>
        <w:pStyle w:val="Prrafodelista"/>
        <w:suppressAutoHyphens/>
        <w:rPr>
          <w:rFonts w:cstheme="minorHAnsi"/>
          <w:color w:val="002060"/>
          <w:u w:val="single"/>
        </w:rPr>
      </w:pPr>
    </w:p>
    <w:p w:rsidR="00301B57" w:rsidRPr="00E40F35" w:rsidRDefault="00C709C1" w:rsidP="00301B57">
      <w:pPr>
        <w:pStyle w:val="Prrafodelista"/>
        <w:numPr>
          <w:ilvl w:val="0"/>
          <w:numId w:val="2"/>
        </w:numPr>
        <w:suppressAutoHyphens/>
        <w:rPr>
          <w:rFonts w:cstheme="minorHAnsi"/>
          <w:color w:val="002060"/>
          <w:u w:val="single"/>
        </w:rPr>
      </w:pPr>
      <w:r>
        <w:rPr>
          <w:rFonts w:cstheme="minorHAnsi"/>
          <w:b/>
          <w:color w:val="002060"/>
          <w:u w:val="single"/>
        </w:rPr>
        <w:t xml:space="preserve"> </w:t>
      </w:r>
      <w:r w:rsidR="00301B57">
        <w:rPr>
          <w:rFonts w:cstheme="minorHAnsi"/>
          <w:b/>
          <w:color w:val="002060"/>
          <w:u w:val="single"/>
        </w:rPr>
        <w:t>DATOS GENERALES</w:t>
      </w:r>
    </w:p>
    <w:tbl>
      <w:tblPr>
        <w:tblStyle w:val="Tablaconcuadrcula"/>
        <w:tblW w:w="5941" w:type="pct"/>
        <w:tblInd w:w="-856"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4240"/>
        <w:gridCol w:w="6249"/>
      </w:tblGrid>
      <w:tr w:rsidR="00301B57" w:rsidRPr="00953F19" w:rsidTr="00CC31DE">
        <w:trPr>
          <w:trHeight w:val="356"/>
        </w:trPr>
        <w:tc>
          <w:tcPr>
            <w:tcW w:w="2021" w:type="pct"/>
          </w:tcPr>
          <w:p w:rsidR="00301B57" w:rsidRPr="00953F19" w:rsidRDefault="00301B57" w:rsidP="00301B57">
            <w:pPr>
              <w:pStyle w:val="Ttulo6"/>
              <w:numPr>
                <w:ilvl w:val="5"/>
                <w:numId w:val="4"/>
              </w:numPr>
              <w:tabs>
                <w:tab w:val="left" w:pos="0"/>
              </w:tabs>
              <w:spacing w:line="100" w:lineRule="atLeast"/>
              <w:outlineLvl w:val="5"/>
              <w:rPr>
                <w:rFonts w:asciiTheme="minorHAnsi" w:eastAsia="Times New Roman" w:hAnsiTheme="minorHAnsi" w:cstheme="minorHAnsi"/>
                <w:b/>
                <w:color w:val="002060"/>
                <w:spacing w:val="-3"/>
                <w:sz w:val="22"/>
                <w:szCs w:val="22"/>
                <w:lang w:eastAsia="ar-SA"/>
              </w:rPr>
            </w:pPr>
            <w:r w:rsidRPr="00953F19">
              <w:rPr>
                <w:rFonts w:asciiTheme="minorHAnsi" w:eastAsia="Times New Roman" w:hAnsiTheme="minorHAnsi" w:cstheme="minorHAnsi"/>
                <w:b/>
                <w:color w:val="002060"/>
                <w:spacing w:val="-3"/>
                <w:sz w:val="22"/>
                <w:szCs w:val="22"/>
                <w:lang w:eastAsia="ar-SA"/>
              </w:rPr>
              <w:t>Dirigido a:</w:t>
            </w:r>
          </w:p>
        </w:tc>
        <w:tc>
          <w:tcPr>
            <w:tcW w:w="2979" w:type="pct"/>
          </w:tcPr>
          <w:p w:rsidR="00301B57" w:rsidRPr="00953F19" w:rsidRDefault="00301B57" w:rsidP="00CC31DE">
            <w:pPr>
              <w:pStyle w:val="Ttulo6"/>
              <w:numPr>
                <w:ilvl w:val="0"/>
                <w:numId w:val="0"/>
              </w:numPr>
              <w:spacing w:line="100" w:lineRule="atLeast"/>
              <w:jc w:val="both"/>
              <w:outlineLvl w:val="5"/>
              <w:rPr>
                <w:rFonts w:asciiTheme="minorHAnsi" w:eastAsia="Times New Roman" w:hAnsiTheme="minorHAnsi" w:cstheme="minorHAnsi"/>
                <w:color w:val="002060"/>
                <w:spacing w:val="-3"/>
                <w:sz w:val="22"/>
                <w:szCs w:val="22"/>
                <w:lang w:eastAsia="ar-SA"/>
              </w:rPr>
            </w:pPr>
          </w:p>
        </w:tc>
      </w:tr>
      <w:tr w:rsidR="00301B57" w:rsidRPr="00953F19" w:rsidTr="00CC31DE">
        <w:trPr>
          <w:trHeight w:val="376"/>
        </w:trPr>
        <w:tc>
          <w:tcPr>
            <w:tcW w:w="2021" w:type="pct"/>
          </w:tcPr>
          <w:p w:rsidR="00301B57" w:rsidRPr="00953F19" w:rsidRDefault="00301B57" w:rsidP="00301B57">
            <w:pPr>
              <w:pStyle w:val="Ttulo6"/>
              <w:numPr>
                <w:ilvl w:val="5"/>
                <w:numId w:val="4"/>
              </w:numPr>
              <w:tabs>
                <w:tab w:val="left" w:pos="0"/>
              </w:tabs>
              <w:spacing w:line="100" w:lineRule="atLeast"/>
              <w:outlineLvl w:val="5"/>
              <w:rPr>
                <w:rFonts w:asciiTheme="minorHAnsi" w:eastAsia="Times New Roman" w:hAnsiTheme="minorHAnsi" w:cstheme="minorHAnsi"/>
                <w:b/>
                <w:color w:val="002060"/>
                <w:spacing w:val="-3"/>
                <w:sz w:val="22"/>
                <w:szCs w:val="22"/>
                <w:lang w:eastAsia="ar-SA"/>
              </w:rPr>
            </w:pPr>
            <w:r w:rsidRPr="00953F19">
              <w:rPr>
                <w:rFonts w:asciiTheme="minorHAnsi" w:eastAsia="Times New Roman" w:hAnsiTheme="minorHAnsi" w:cstheme="minorHAnsi"/>
                <w:b/>
                <w:color w:val="002060"/>
                <w:spacing w:val="-3"/>
                <w:sz w:val="22"/>
                <w:szCs w:val="22"/>
                <w:lang w:eastAsia="ar-SA"/>
              </w:rPr>
              <w:t>Motivo del Informe:</w:t>
            </w:r>
          </w:p>
        </w:tc>
        <w:tc>
          <w:tcPr>
            <w:tcW w:w="2979" w:type="pct"/>
          </w:tcPr>
          <w:p w:rsidR="00301B57" w:rsidRPr="00953F19" w:rsidRDefault="00301B57" w:rsidP="00CC31DE">
            <w:pPr>
              <w:pStyle w:val="Ttulo6"/>
              <w:numPr>
                <w:ilvl w:val="0"/>
                <w:numId w:val="0"/>
              </w:numPr>
              <w:tabs>
                <w:tab w:val="left" w:pos="0"/>
              </w:tabs>
              <w:spacing w:line="100" w:lineRule="atLeast"/>
              <w:ind w:left="1355"/>
              <w:jc w:val="both"/>
              <w:outlineLvl w:val="5"/>
              <w:rPr>
                <w:rFonts w:asciiTheme="minorHAnsi" w:eastAsia="Times New Roman" w:hAnsiTheme="minorHAnsi" w:cstheme="minorHAnsi"/>
                <w:color w:val="002060"/>
                <w:spacing w:val="-3"/>
                <w:sz w:val="22"/>
                <w:szCs w:val="22"/>
                <w:lang w:eastAsia="ar-SA"/>
              </w:rPr>
            </w:pPr>
          </w:p>
        </w:tc>
      </w:tr>
      <w:tr w:rsidR="00301B57" w:rsidRPr="00953F19" w:rsidTr="00CC31DE">
        <w:trPr>
          <w:trHeight w:val="376"/>
        </w:trPr>
        <w:tc>
          <w:tcPr>
            <w:tcW w:w="2021" w:type="pct"/>
          </w:tcPr>
          <w:p w:rsidR="00301B57" w:rsidRPr="00953F19" w:rsidRDefault="00301B57" w:rsidP="00CC31DE">
            <w:pPr>
              <w:spacing w:line="100" w:lineRule="atLeast"/>
              <w:rPr>
                <w:rFonts w:eastAsia="Times New Roman" w:cstheme="minorHAnsi"/>
                <w:b/>
                <w:color w:val="002060"/>
                <w:spacing w:val="-3"/>
                <w:lang w:eastAsia="ar-SA"/>
              </w:rPr>
            </w:pPr>
            <w:r w:rsidRPr="00953F19">
              <w:rPr>
                <w:rFonts w:eastAsia="Times New Roman" w:cstheme="minorHAnsi"/>
                <w:b/>
                <w:color w:val="002060"/>
                <w:spacing w:val="-3"/>
                <w:lang w:eastAsia="ar-SA"/>
              </w:rPr>
              <w:t>Fecha de elaboración:</w:t>
            </w:r>
          </w:p>
        </w:tc>
        <w:tc>
          <w:tcPr>
            <w:tcW w:w="2979" w:type="pct"/>
          </w:tcPr>
          <w:p w:rsidR="00301B57" w:rsidRPr="00953F19" w:rsidRDefault="00301B57" w:rsidP="00CC31DE">
            <w:pPr>
              <w:spacing w:line="100" w:lineRule="atLeast"/>
              <w:jc w:val="both"/>
              <w:rPr>
                <w:rFonts w:eastAsia="Times New Roman" w:cstheme="minorHAnsi"/>
                <w:color w:val="002060"/>
                <w:spacing w:val="-3"/>
                <w:lang w:eastAsia="ar-SA"/>
              </w:rPr>
            </w:pPr>
          </w:p>
        </w:tc>
      </w:tr>
    </w:tbl>
    <w:p w:rsidR="00301B57" w:rsidRPr="00E153A3" w:rsidRDefault="00301B57" w:rsidP="00301B57">
      <w:pPr>
        <w:rPr>
          <w:rFonts w:cstheme="minorHAnsi"/>
          <w:b/>
          <w:color w:val="002060"/>
        </w:rPr>
      </w:pPr>
    </w:p>
    <w:p w:rsidR="00301B57" w:rsidRPr="00F10A6D" w:rsidRDefault="00301B57" w:rsidP="00F10A6D">
      <w:pPr>
        <w:pStyle w:val="Prrafodelista"/>
        <w:numPr>
          <w:ilvl w:val="0"/>
          <w:numId w:val="2"/>
        </w:numPr>
        <w:rPr>
          <w:rFonts w:cstheme="minorHAnsi"/>
          <w:b/>
          <w:color w:val="002060"/>
          <w:u w:val="single"/>
        </w:rPr>
      </w:pPr>
      <w:r w:rsidRPr="00F10A6D">
        <w:rPr>
          <w:rFonts w:cstheme="minorHAnsi"/>
          <w:b/>
          <w:color w:val="002060"/>
          <w:u w:val="single"/>
        </w:rPr>
        <w:t>DATOS DE IDENTIFICACIÓN DEL O LOS POSTULANTES</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05"/>
        <w:gridCol w:w="2693"/>
        <w:gridCol w:w="2268"/>
        <w:gridCol w:w="3123"/>
      </w:tblGrid>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Nombres y apellidos:</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Nombres y apellidos:</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Fecha/lugar de nacimiento:</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Fecha/lugar de nacimiento:</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Edad:</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Edad:</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Pr>
                <w:rFonts w:cstheme="minorHAnsi"/>
                <w:b/>
                <w:bCs/>
                <w:color w:val="002060"/>
                <w:spacing w:val="-3"/>
              </w:rPr>
              <w:t>Identificación sexual</w:t>
            </w:r>
            <w:r w:rsidRPr="00E153A3">
              <w:rPr>
                <w:rFonts w:cstheme="minorHAnsi"/>
                <w:b/>
                <w:bCs/>
                <w:color w:val="002060"/>
                <w:spacing w:val="-3"/>
              </w:rPr>
              <w:t>:</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Pr>
                <w:rFonts w:cstheme="minorHAnsi"/>
                <w:b/>
                <w:bCs/>
                <w:color w:val="002060"/>
                <w:spacing w:val="-3"/>
              </w:rPr>
              <w:t>Identificación sexual</w:t>
            </w:r>
            <w:r w:rsidRPr="00E153A3">
              <w:rPr>
                <w:rFonts w:cstheme="minorHAnsi"/>
                <w:b/>
                <w:bCs/>
                <w:color w:val="002060"/>
                <w:spacing w:val="-3"/>
              </w:rPr>
              <w:t xml:space="preserve"> :</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Etnia:</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Etnia:</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Religión:</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Religión:</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Dirección de domicilio:</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Dirección de domicilio:</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Estado Civil:</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Estado Civil:</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Nacionalidad:</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Nacionalidad:</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Cédula de identidad:</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Cédula de identidad:</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Instrucción:</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Instrucción:</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301B57" w:rsidRPr="00E153A3" w:rsidTr="00CC31DE">
        <w:trPr>
          <w:trHeight w:val="340"/>
        </w:trPr>
        <w:tc>
          <w:tcPr>
            <w:tcW w:w="2405"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Ocupación:</w:t>
            </w:r>
          </w:p>
        </w:tc>
        <w:tc>
          <w:tcPr>
            <w:tcW w:w="269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268"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Ocupación:</w:t>
            </w:r>
          </w:p>
        </w:tc>
        <w:tc>
          <w:tcPr>
            <w:tcW w:w="3123" w:type="dxa"/>
          </w:tcPr>
          <w:p w:rsidR="00301B57" w:rsidRPr="00E153A3" w:rsidRDefault="00301B57"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bl>
    <w:p w:rsidR="00301B57" w:rsidRPr="00E153A3" w:rsidRDefault="00301B57" w:rsidP="00301B57">
      <w:pPr>
        <w:spacing w:after="160" w:line="259" w:lineRule="auto"/>
        <w:rPr>
          <w:rFonts w:cstheme="minorHAnsi"/>
          <w:b/>
          <w:color w:val="002060"/>
        </w:rPr>
      </w:pPr>
    </w:p>
    <w:p w:rsidR="00301B57" w:rsidRPr="00E153A3" w:rsidRDefault="00301B57" w:rsidP="00F10A6D">
      <w:pPr>
        <w:pStyle w:val="Prrafodelista"/>
        <w:numPr>
          <w:ilvl w:val="0"/>
          <w:numId w:val="2"/>
        </w:numPr>
        <w:spacing w:after="160" w:line="259" w:lineRule="auto"/>
        <w:rPr>
          <w:rFonts w:cstheme="minorHAnsi"/>
          <w:b/>
          <w:color w:val="002060"/>
          <w:u w:val="single"/>
        </w:rPr>
      </w:pPr>
      <w:r w:rsidRPr="00E153A3">
        <w:rPr>
          <w:rFonts w:cstheme="minorHAnsi"/>
          <w:b/>
          <w:color w:val="002060"/>
          <w:u w:val="single"/>
        </w:rPr>
        <w:t>ANTEC</w:t>
      </w:r>
      <w:r>
        <w:rPr>
          <w:rFonts w:cstheme="minorHAnsi"/>
          <w:b/>
          <w:color w:val="002060"/>
          <w:u w:val="single"/>
        </w:rPr>
        <w:t>EDENTES DE INGRESO AL PROGRAMA</w:t>
      </w: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301B57" w:rsidRPr="00E153A3" w:rsidTr="00CC31DE">
        <w:tc>
          <w:tcPr>
            <w:tcW w:w="10490" w:type="dxa"/>
          </w:tcPr>
          <w:p w:rsidR="00301B57" w:rsidRDefault="00301B57" w:rsidP="00957F82">
            <w:pPr>
              <w:spacing w:after="160" w:line="259" w:lineRule="auto"/>
              <w:rPr>
                <w:rFonts w:cstheme="minorHAnsi"/>
                <w:b/>
                <w:color w:val="002060"/>
                <w:u w:val="single"/>
              </w:rPr>
            </w:pPr>
          </w:p>
          <w:p w:rsidR="00957F82" w:rsidRDefault="00957F82" w:rsidP="00957F82">
            <w:pPr>
              <w:spacing w:after="160" w:line="259" w:lineRule="auto"/>
              <w:rPr>
                <w:rFonts w:cstheme="minorHAnsi"/>
                <w:b/>
                <w:color w:val="002060"/>
                <w:u w:val="single"/>
              </w:rPr>
            </w:pPr>
          </w:p>
          <w:p w:rsidR="00957F82" w:rsidRDefault="00957F82" w:rsidP="00957F82">
            <w:pPr>
              <w:spacing w:after="160" w:line="259" w:lineRule="auto"/>
              <w:rPr>
                <w:rFonts w:cstheme="minorHAnsi"/>
                <w:b/>
                <w:color w:val="002060"/>
                <w:u w:val="single"/>
              </w:rPr>
            </w:pPr>
          </w:p>
          <w:p w:rsidR="00957F82" w:rsidRPr="00E153A3" w:rsidRDefault="00957F82" w:rsidP="00957F82">
            <w:pPr>
              <w:spacing w:after="160" w:line="259" w:lineRule="auto"/>
              <w:rPr>
                <w:rFonts w:cstheme="minorHAnsi"/>
                <w:b/>
                <w:color w:val="002060"/>
                <w:u w:val="single"/>
              </w:rPr>
            </w:pPr>
          </w:p>
        </w:tc>
      </w:tr>
    </w:tbl>
    <w:p w:rsidR="00301B57" w:rsidRPr="00E153A3" w:rsidRDefault="005A4B6A" w:rsidP="00F10A6D">
      <w:pPr>
        <w:pStyle w:val="Prrafodelista"/>
        <w:numPr>
          <w:ilvl w:val="0"/>
          <w:numId w:val="2"/>
        </w:numPr>
        <w:tabs>
          <w:tab w:val="left" w:pos="4856"/>
        </w:tabs>
        <w:spacing w:after="0"/>
        <w:jc w:val="both"/>
        <w:rPr>
          <w:rFonts w:cstheme="minorHAnsi"/>
          <w:color w:val="002060"/>
          <w:u w:val="single"/>
        </w:rPr>
      </w:pPr>
      <w:r>
        <w:rPr>
          <w:rFonts w:cstheme="minorHAnsi"/>
          <w:b/>
          <w:color w:val="002060"/>
          <w:u w:val="single"/>
        </w:rPr>
        <w:lastRenderedPageBreak/>
        <w:t>ANALISIS CUALITATIVO DE LA DINÁMICA FAMILIAR</w:t>
      </w:r>
    </w:p>
    <w:p w:rsidR="00301B57" w:rsidRPr="00E153A3" w:rsidRDefault="00301B57" w:rsidP="00301B57">
      <w:pPr>
        <w:pStyle w:val="Prrafodelista"/>
        <w:tabs>
          <w:tab w:val="left" w:pos="4856"/>
        </w:tabs>
        <w:spacing w:after="0"/>
        <w:jc w:val="both"/>
        <w:rPr>
          <w:rFonts w:cstheme="minorHAnsi"/>
          <w:color w:val="002060"/>
          <w:u w:val="single"/>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301B57" w:rsidRPr="00E153A3" w:rsidTr="005A4B6A">
        <w:tc>
          <w:tcPr>
            <w:tcW w:w="10490" w:type="dxa"/>
          </w:tcPr>
          <w:p w:rsidR="00301B57" w:rsidRPr="00E153A3" w:rsidRDefault="00301B57" w:rsidP="00CC31DE">
            <w:pPr>
              <w:tabs>
                <w:tab w:val="left" w:pos="4856"/>
              </w:tabs>
              <w:spacing w:after="0"/>
              <w:jc w:val="both"/>
              <w:rPr>
                <w:rFonts w:cstheme="minorHAnsi"/>
                <w:color w:val="002060"/>
              </w:rPr>
            </w:pPr>
          </w:p>
          <w:p w:rsidR="00370244" w:rsidRPr="00370244" w:rsidRDefault="00F57001" w:rsidP="004B4351">
            <w:pPr>
              <w:tabs>
                <w:tab w:val="left" w:pos="4856"/>
              </w:tabs>
              <w:spacing w:after="0" w:line="360" w:lineRule="auto"/>
              <w:jc w:val="both"/>
              <w:rPr>
                <w:rFonts w:cstheme="minorHAnsi"/>
                <w:b/>
                <w:color w:val="002060"/>
              </w:rPr>
            </w:pPr>
            <w:r>
              <w:rPr>
                <w:rFonts w:cstheme="minorHAnsi"/>
                <w:b/>
                <w:color w:val="002060"/>
              </w:rPr>
              <w:t>Sub sistema C</w:t>
            </w:r>
            <w:r w:rsidR="00370244" w:rsidRPr="00370244">
              <w:rPr>
                <w:rFonts w:cstheme="minorHAnsi"/>
                <w:b/>
                <w:color w:val="002060"/>
              </w:rPr>
              <w:t>onyugal:</w:t>
            </w:r>
          </w:p>
          <w:p w:rsidR="00370244" w:rsidRPr="00370244" w:rsidRDefault="00370244" w:rsidP="004B4351">
            <w:pPr>
              <w:tabs>
                <w:tab w:val="left" w:pos="4856"/>
              </w:tabs>
              <w:spacing w:after="0" w:line="360" w:lineRule="auto"/>
              <w:jc w:val="both"/>
              <w:rPr>
                <w:rFonts w:cstheme="minorHAnsi"/>
                <w:b/>
                <w:color w:val="002060"/>
              </w:rPr>
            </w:pPr>
            <w:r w:rsidRPr="00370244">
              <w:rPr>
                <w:rFonts w:cstheme="minorHAnsi"/>
                <w:b/>
                <w:color w:val="002060"/>
              </w:rPr>
              <w:t xml:space="preserve">Sub </w:t>
            </w:r>
            <w:r w:rsidR="00F57001">
              <w:rPr>
                <w:rFonts w:cstheme="minorHAnsi"/>
                <w:b/>
                <w:color w:val="002060"/>
              </w:rPr>
              <w:t>sistema P</w:t>
            </w:r>
            <w:r w:rsidRPr="00370244">
              <w:rPr>
                <w:rFonts w:cstheme="minorHAnsi"/>
                <w:b/>
                <w:color w:val="002060"/>
              </w:rPr>
              <w:t>arental:</w:t>
            </w:r>
          </w:p>
          <w:p w:rsidR="00370244" w:rsidRPr="00370244" w:rsidRDefault="00370244" w:rsidP="004B4351">
            <w:pPr>
              <w:tabs>
                <w:tab w:val="left" w:pos="4856"/>
              </w:tabs>
              <w:spacing w:after="0" w:line="360" w:lineRule="auto"/>
              <w:jc w:val="both"/>
              <w:rPr>
                <w:rFonts w:cstheme="minorHAnsi"/>
                <w:b/>
                <w:color w:val="002060"/>
              </w:rPr>
            </w:pPr>
            <w:r w:rsidRPr="00370244">
              <w:rPr>
                <w:rFonts w:cstheme="minorHAnsi"/>
                <w:b/>
                <w:color w:val="002060"/>
              </w:rPr>
              <w:t xml:space="preserve">Sub </w:t>
            </w:r>
            <w:r w:rsidR="00F57001">
              <w:rPr>
                <w:rFonts w:cstheme="minorHAnsi"/>
                <w:b/>
                <w:color w:val="002060"/>
              </w:rPr>
              <w:t>sistema F</w:t>
            </w:r>
            <w:r w:rsidR="00D702CE">
              <w:rPr>
                <w:rFonts w:cstheme="minorHAnsi"/>
                <w:b/>
                <w:color w:val="002060"/>
              </w:rPr>
              <w:t>raternal</w:t>
            </w:r>
            <w:r w:rsidRPr="00370244">
              <w:rPr>
                <w:rFonts w:cstheme="minorHAnsi"/>
                <w:b/>
                <w:color w:val="002060"/>
              </w:rPr>
              <w:t>:</w:t>
            </w:r>
          </w:p>
          <w:p w:rsidR="00370244" w:rsidRPr="00370244" w:rsidRDefault="00F57001" w:rsidP="004B4351">
            <w:pPr>
              <w:tabs>
                <w:tab w:val="left" w:pos="4856"/>
              </w:tabs>
              <w:spacing w:after="0" w:line="360" w:lineRule="auto"/>
              <w:jc w:val="both"/>
              <w:rPr>
                <w:rFonts w:cstheme="minorHAnsi"/>
                <w:b/>
                <w:color w:val="002060"/>
              </w:rPr>
            </w:pPr>
            <w:r>
              <w:rPr>
                <w:rFonts w:cstheme="minorHAnsi"/>
                <w:b/>
                <w:color w:val="002060"/>
              </w:rPr>
              <w:t>Funcionamiento Global F</w:t>
            </w:r>
            <w:r w:rsidR="00370244" w:rsidRPr="00370244">
              <w:rPr>
                <w:rFonts w:cstheme="minorHAnsi"/>
                <w:b/>
                <w:color w:val="002060"/>
              </w:rPr>
              <w:t>amiliar:</w:t>
            </w:r>
          </w:p>
          <w:p w:rsidR="00301B57" w:rsidRPr="00E153A3" w:rsidRDefault="00301B57" w:rsidP="00CC31DE">
            <w:pPr>
              <w:tabs>
                <w:tab w:val="left" w:pos="4856"/>
              </w:tabs>
              <w:spacing w:after="0"/>
              <w:jc w:val="both"/>
              <w:rPr>
                <w:rFonts w:cstheme="minorHAnsi"/>
                <w:color w:val="002060"/>
              </w:rPr>
            </w:pPr>
          </w:p>
        </w:tc>
      </w:tr>
    </w:tbl>
    <w:p w:rsidR="00301B57" w:rsidRDefault="00301B57" w:rsidP="00301B57">
      <w:pPr>
        <w:spacing w:after="0" w:line="240" w:lineRule="auto"/>
        <w:rPr>
          <w:rFonts w:cstheme="minorHAnsi"/>
          <w:color w:val="002060"/>
          <w:u w:val="single"/>
        </w:rPr>
      </w:pPr>
    </w:p>
    <w:p w:rsidR="00370244" w:rsidRPr="00370244" w:rsidRDefault="00370244" w:rsidP="00370244">
      <w:pPr>
        <w:spacing w:after="0" w:line="240" w:lineRule="auto"/>
        <w:rPr>
          <w:rFonts w:cstheme="minorHAnsi"/>
          <w:b/>
          <w:color w:val="002060"/>
          <w:u w:val="single"/>
          <w:lang w:val="es-ES_tradnl"/>
        </w:rPr>
      </w:pPr>
    </w:p>
    <w:p w:rsidR="00370244" w:rsidRDefault="00370244" w:rsidP="00F10A6D">
      <w:pPr>
        <w:pStyle w:val="Prrafodelista"/>
        <w:numPr>
          <w:ilvl w:val="0"/>
          <w:numId w:val="2"/>
        </w:numPr>
        <w:spacing w:after="0" w:line="240" w:lineRule="auto"/>
        <w:rPr>
          <w:rFonts w:cstheme="minorHAnsi"/>
          <w:b/>
          <w:color w:val="002060"/>
          <w:u w:val="single"/>
          <w:lang w:val="es-ES_tradnl"/>
        </w:rPr>
      </w:pPr>
      <w:r>
        <w:rPr>
          <w:rFonts w:cstheme="minorHAnsi"/>
          <w:b/>
          <w:color w:val="002060"/>
          <w:u w:val="single"/>
          <w:lang w:val="es-ES_tradnl"/>
        </w:rPr>
        <w:t>ANÁLISIS DE LAS MOTIVACIONES INDIVIDUALES/FAMILIARES PARA ACOGER</w:t>
      </w:r>
    </w:p>
    <w:p w:rsidR="00370244" w:rsidRDefault="00370244" w:rsidP="00370244">
      <w:pPr>
        <w:spacing w:after="0" w:line="240" w:lineRule="auto"/>
        <w:rPr>
          <w:rFonts w:cstheme="minorHAnsi"/>
          <w:b/>
          <w:color w:val="002060"/>
          <w:u w:val="single"/>
          <w:lang w:val="es-ES_tradnl"/>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370244" w:rsidRPr="00E153A3" w:rsidTr="00CC31DE">
        <w:tc>
          <w:tcPr>
            <w:tcW w:w="10490" w:type="dxa"/>
          </w:tcPr>
          <w:p w:rsidR="00370244" w:rsidRPr="00E153A3" w:rsidRDefault="00370244" w:rsidP="00CC31DE">
            <w:pPr>
              <w:tabs>
                <w:tab w:val="left" w:pos="4856"/>
              </w:tabs>
              <w:spacing w:after="0"/>
              <w:jc w:val="both"/>
              <w:rPr>
                <w:rFonts w:cstheme="minorHAnsi"/>
                <w:color w:val="002060"/>
              </w:rPr>
            </w:pPr>
          </w:p>
          <w:p w:rsidR="00370244" w:rsidRPr="00E153A3" w:rsidRDefault="00370244" w:rsidP="00CC31DE">
            <w:pPr>
              <w:tabs>
                <w:tab w:val="left" w:pos="4856"/>
              </w:tabs>
              <w:spacing w:after="0"/>
              <w:jc w:val="both"/>
              <w:rPr>
                <w:rFonts w:cstheme="minorHAnsi"/>
                <w:color w:val="002060"/>
              </w:rPr>
            </w:pPr>
          </w:p>
          <w:p w:rsidR="00370244" w:rsidRPr="00E153A3" w:rsidRDefault="00370244" w:rsidP="00CC31DE">
            <w:pPr>
              <w:tabs>
                <w:tab w:val="left" w:pos="4856"/>
              </w:tabs>
              <w:spacing w:after="0"/>
              <w:jc w:val="both"/>
              <w:rPr>
                <w:rFonts w:cstheme="minorHAnsi"/>
                <w:color w:val="002060"/>
              </w:rPr>
            </w:pPr>
          </w:p>
          <w:p w:rsidR="00370244" w:rsidRDefault="00370244" w:rsidP="00CC31DE">
            <w:pPr>
              <w:tabs>
                <w:tab w:val="left" w:pos="4856"/>
              </w:tabs>
              <w:spacing w:after="0"/>
              <w:jc w:val="both"/>
              <w:rPr>
                <w:rFonts w:cstheme="minorHAnsi"/>
                <w:color w:val="002060"/>
              </w:rPr>
            </w:pPr>
          </w:p>
          <w:p w:rsidR="00FC0691" w:rsidRPr="00E153A3" w:rsidRDefault="00FC0691" w:rsidP="00CC31DE">
            <w:pPr>
              <w:tabs>
                <w:tab w:val="left" w:pos="4856"/>
              </w:tabs>
              <w:spacing w:after="0"/>
              <w:jc w:val="both"/>
              <w:rPr>
                <w:rFonts w:cstheme="minorHAnsi"/>
                <w:color w:val="002060"/>
              </w:rPr>
            </w:pPr>
          </w:p>
          <w:p w:rsidR="00370244" w:rsidRPr="00E153A3" w:rsidRDefault="00370244" w:rsidP="00CC31DE">
            <w:pPr>
              <w:tabs>
                <w:tab w:val="left" w:pos="4856"/>
              </w:tabs>
              <w:spacing w:after="0"/>
              <w:jc w:val="both"/>
              <w:rPr>
                <w:rFonts w:cstheme="minorHAnsi"/>
                <w:color w:val="002060"/>
              </w:rPr>
            </w:pPr>
          </w:p>
        </w:tc>
      </w:tr>
    </w:tbl>
    <w:p w:rsidR="00FC0691" w:rsidRDefault="00FC0691" w:rsidP="00370244">
      <w:pPr>
        <w:spacing w:after="0" w:line="240" w:lineRule="auto"/>
        <w:rPr>
          <w:rFonts w:cstheme="minorHAnsi"/>
          <w:b/>
          <w:color w:val="002060"/>
          <w:u w:val="single"/>
          <w:lang w:val="es-ES_tradnl"/>
        </w:rPr>
      </w:pPr>
    </w:p>
    <w:p w:rsidR="00301B57" w:rsidRPr="007B5EC8" w:rsidRDefault="00301B57" w:rsidP="00F10A6D">
      <w:pPr>
        <w:pStyle w:val="Prrafodelista"/>
        <w:numPr>
          <w:ilvl w:val="0"/>
          <w:numId w:val="2"/>
        </w:numPr>
        <w:spacing w:after="0" w:line="240" w:lineRule="auto"/>
        <w:rPr>
          <w:rFonts w:cstheme="minorHAnsi"/>
          <w:b/>
          <w:color w:val="002060"/>
          <w:u w:val="single"/>
          <w:lang w:val="es-ES_tradnl"/>
        </w:rPr>
      </w:pPr>
      <w:r w:rsidRPr="007B5EC8">
        <w:rPr>
          <w:rFonts w:cstheme="minorHAnsi"/>
          <w:b/>
          <w:color w:val="002060"/>
          <w:u w:val="single"/>
          <w:lang w:val="es-ES_tradnl"/>
        </w:rPr>
        <w:t>CONCLUSIONES Y RECOMENDACIÓN</w:t>
      </w:r>
    </w:p>
    <w:p w:rsidR="00301B57" w:rsidRPr="00E153A3" w:rsidRDefault="00301B57" w:rsidP="00301B57">
      <w:pPr>
        <w:rPr>
          <w:rFonts w:cstheme="minorHAnsi"/>
          <w:b/>
          <w:color w:val="002060"/>
          <w:lang w:val="es-ES_tradnl"/>
        </w:rPr>
      </w:pPr>
    </w:p>
    <w:p w:rsidR="00301B57" w:rsidRPr="00370244" w:rsidRDefault="00301B57" w:rsidP="00370244">
      <w:pPr>
        <w:pStyle w:val="Prrafodelista"/>
        <w:numPr>
          <w:ilvl w:val="1"/>
          <w:numId w:val="2"/>
        </w:numPr>
        <w:rPr>
          <w:rFonts w:cstheme="minorHAnsi"/>
          <w:b/>
          <w:color w:val="002060"/>
        </w:rPr>
      </w:pPr>
      <w:r w:rsidRPr="00370244">
        <w:rPr>
          <w:rFonts w:cstheme="minorHAnsi"/>
          <w:b/>
          <w:color w:val="002060"/>
        </w:rPr>
        <w:t>CONCLUSIONES</w:t>
      </w:r>
    </w:p>
    <w:p w:rsidR="00301B57" w:rsidRDefault="00301B57" w:rsidP="00F10A6D">
      <w:pPr>
        <w:pStyle w:val="Prrafodelista"/>
        <w:numPr>
          <w:ilvl w:val="1"/>
          <w:numId w:val="2"/>
        </w:numPr>
        <w:rPr>
          <w:rFonts w:cstheme="minorHAnsi"/>
          <w:color w:val="002060"/>
        </w:rPr>
      </w:pPr>
      <w:r w:rsidRPr="00E153A3">
        <w:rPr>
          <w:rFonts w:cstheme="minorHAnsi"/>
          <w:b/>
          <w:color w:val="002060"/>
        </w:rPr>
        <w:t xml:space="preserve">RECOMENDACIÓN FINAL </w:t>
      </w:r>
      <w:r w:rsidRPr="00E153A3">
        <w:rPr>
          <w:rFonts w:cstheme="minorHAnsi"/>
          <w:color w:val="002060"/>
        </w:rPr>
        <w:t>(Criterio del equipo técnico conjunto)</w:t>
      </w:r>
    </w:p>
    <w:p w:rsidR="00FC0691" w:rsidRPr="00E153A3" w:rsidRDefault="00FC0691" w:rsidP="00FC0691">
      <w:pPr>
        <w:pStyle w:val="Prrafodelista"/>
        <w:rPr>
          <w:rFonts w:cstheme="minorHAnsi"/>
          <w:color w:val="002060"/>
        </w:rPr>
      </w:pPr>
    </w:p>
    <w:p w:rsidR="00301B57" w:rsidRDefault="00301B57" w:rsidP="00F10A6D">
      <w:pPr>
        <w:pStyle w:val="Prrafodelista"/>
        <w:numPr>
          <w:ilvl w:val="0"/>
          <w:numId w:val="2"/>
        </w:numPr>
        <w:rPr>
          <w:rFonts w:cstheme="minorHAnsi"/>
          <w:b/>
          <w:color w:val="002060"/>
        </w:rPr>
      </w:pPr>
      <w:r w:rsidRPr="00E153A3">
        <w:rPr>
          <w:rFonts w:cstheme="minorHAnsi"/>
          <w:b/>
          <w:color w:val="002060"/>
        </w:rPr>
        <w:t>RESPONSABLE</w:t>
      </w:r>
    </w:p>
    <w:p w:rsidR="00FC0691" w:rsidRPr="00FC0691" w:rsidRDefault="00FC0691" w:rsidP="00FC0691">
      <w:pPr>
        <w:pStyle w:val="Prrafodelista"/>
        <w:rPr>
          <w:rFont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7"/>
        <w:gridCol w:w="4394"/>
        <w:gridCol w:w="4819"/>
      </w:tblGrid>
      <w:tr w:rsidR="00FC0691" w:rsidRPr="00E153A3" w:rsidTr="00CC31DE">
        <w:tc>
          <w:tcPr>
            <w:tcW w:w="1277" w:type="dxa"/>
          </w:tcPr>
          <w:p w:rsidR="00FC0691" w:rsidRPr="00E153A3" w:rsidRDefault="00FC0691" w:rsidP="00CC31DE">
            <w:pPr>
              <w:rPr>
                <w:rFonts w:cstheme="minorHAnsi"/>
                <w:b/>
                <w:color w:val="002060"/>
                <w:spacing w:val="-3"/>
              </w:rPr>
            </w:pPr>
            <w:r w:rsidRPr="00E153A3">
              <w:rPr>
                <w:rFonts w:cstheme="minorHAnsi"/>
                <w:b/>
                <w:color w:val="002060"/>
                <w:spacing w:val="-3"/>
              </w:rPr>
              <w:t>Psicología:</w:t>
            </w:r>
          </w:p>
        </w:tc>
        <w:tc>
          <w:tcPr>
            <w:tcW w:w="4394" w:type="dxa"/>
          </w:tcPr>
          <w:p w:rsidR="00FC0691" w:rsidRPr="00E153A3" w:rsidRDefault="00FC0691" w:rsidP="00CC31DE">
            <w:pPr>
              <w:rPr>
                <w:rFonts w:cstheme="minorHAnsi"/>
                <w:b/>
                <w:color w:val="002060"/>
                <w:spacing w:val="-3"/>
              </w:rPr>
            </w:pPr>
            <w:r w:rsidRPr="00E153A3">
              <w:rPr>
                <w:rFonts w:cstheme="minorHAnsi"/>
                <w:b/>
                <w:color w:val="002060"/>
                <w:spacing w:val="-3"/>
              </w:rPr>
              <w:t>Nombre:</w:t>
            </w:r>
          </w:p>
        </w:tc>
        <w:tc>
          <w:tcPr>
            <w:tcW w:w="4819" w:type="dxa"/>
          </w:tcPr>
          <w:p w:rsidR="00FC0691" w:rsidRPr="00E153A3" w:rsidRDefault="00FC0691" w:rsidP="00CC31DE">
            <w:pPr>
              <w:rPr>
                <w:rFonts w:cstheme="minorHAnsi"/>
                <w:b/>
                <w:color w:val="002060"/>
                <w:spacing w:val="-3"/>
              </w:rPr>
            </w:pPr>
            <w:r w:rsidRPr="00E153A3">
              <w:rPr>
                <w:rFonts w:cstheme="minorHAnsi"/>
                <w:b/>
                <w:color w:val="002060"/>
                <w:spacing w:val="-3"/>
              </w:rPr>
              <w:t xml:space="preserve">Firma: </w:t>
            </w:r>
          </w:p>
        </w:tc>
      </w:tr>
    </w:tbl>
    <w:p w:rsidR="00FC0691" w:rsidRDefault="00FC0691" w:rsidP="00FC0691">
      <w:pPr>
        <w:rPr>
          <w:rFonts w:cstheme="minorHAnsi"/>
          <w:b/>
          <w:color w:val="002060"/>
        </w:rPr>
      </w:pPr>
    </w:p>
    <w:p w:rsidR="00E5276D" w:rsidRDefault="00E5276D" w:rsidP="00FC0691">
      <w:pPr>
        <w:rPr>
          <w:rFonts w:cstheme="minorHAnsi"/>
          <w:b/>
          <w:color w:val="002060"/>
        </w:rPr>
      </w:pPr>
    </w:p>
    <w:p w:rsidR="00E5276D" w:rsidRDefault="00E5276D" w:rsidP="00FC0691">
      <w:pPr>
        <w:rPr>
          <w:rFonts w:cstheme="minorHAnsi"/>
          <w:b/>
          <w:color w:val="002060"/>
        </w:rPr>
      </w:pPr>
    </w:p>
    <w:p w:rsidR="00E5276D" w:rsidRDefault="00E5276D" w:rsidP="00FC0691">
      <w:pPr>
        <w:rPr>
          <w:rFonts w:cstheme="minorHAnsi"/>
          <w:b/>
          <w:color w:val="002060"/>
        </w:rPr>
      </w:pPr>
    </w:p>
    <w:p w:rsidR="00E5276D" w:rsidRDefault="00E5276D" w:rsidP="00FC0691">
      <w:pPr>
        <w:rPr>
          <w:rFonts w:cstheme="minorHAnsi"/>
          <w:b/>
          <w:color w:val="002060"/>
        </w:rPr>
      </w:pPr>
    </w:p>
    <w:p w:rsidR="00E5276D" w:rsidRDefault="00E5276D" w:rsidP="00FC0691">
      <w:pPr>
        <w:rPr>
          <w:rFonts w:cstheme="minorHAnsi"/>
          <w:b/>
          <w:color w:val="002060"/>
        </w:rPr>
      </w:pPr>
    </w:p>
    <w:p w:rsidR="00E5276D" w:rsidRDefault="00E5276D" w:rsidP="00FC0691">
      <w:pPr>
        <w:rPr>
          <w:rFonts w:cstheme="minorHAnsi"/>
          <w:b/>
          <w:color w:val="002060"/>
        </w:rPr>
      </w:pPr>
    </w:p>
    <w:tbl>
      <w:tblPr>
        <w:tblStyle w:val="Tablaconcuadrcula"/>
        <w:tblW w:w="9923" w:type="dxa"/>
        <w:tblInd w:w="-572"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9923"/>
      </w:tblGrid>
      <w:tr w:rsidR="00F10A6D" w:rsidRPr="00953F19" w:rsidTr="00FC0691">
        <w:tc>
          <w:tcPr>
            <w:tcW w:w="9923" w:type="dxa"/>
          </w:tcPr>
          <w:p w:rsidR="00F10A6D" w:rsidRPr="00953F19" w:rsidRDefault="00F10A6D" w:rsidP="00CC31DE">
            <w:pPr>
              <w:jc w:val="center"/>
              <w:rPr>
                <w:b/>
                <w:color w:val="002060"/>
                <w:sz w:val="28"/>
                <w:szCs w:val="28"/>
              </w:rPr>
            </w:pPr>
            <w:r w:rsidRPr="00953F19">
              <w:rPr>
                <w:b/>
                <w:color w:val="002060"/>
                <w:sz w:val="28"/>
                <w:szCs w:val="28"/>
              </w:rPr>
              <w:lastRenderedPageBreak/>
              <w:t>GUÍA PARA LLENAR ESTA FICHA</w:t>
            </w:r>
          </w:p>
        </w:tc>
      </w:tr>
      <w:tr w:rsidR="00F10A6D" w:rsidRPr="00E40F35" w:rsidTr="00FC0691">
        <w:tc>
          <w:tcPr>
            <w:tcW w:w="9923" w:type="dxa"/>
          </w:tcPr>
          <w:p w:rsidR="00F10A6D" w:rsidRPr="00953F19" w:rsidRDefault="00F10A6D" w:rsidP="00CC31DE">
            <w:pPr>
              <w:jc w:val="both"/>
              <w:rPr>
                <w:i/>
                <w:color w:val="002060"/>
              </w:rPr>
            </w:pPr>
            <w:r w:rsidRPr="00953F19">
              <w:rPr>
                <w:b/>
                <w:i/>
                <w:color w:val="002060"/>
              </w:rPr>
              <w:t xml:space="preserve">Importante: </w:t>
            </w:r>
            <w:r w:rsidRPr="00953F19">
              <w:rPr>
                <w:i/>
                <w:color w:val="002060"/>
              </w:rPr>
              <w:t xml:space="preserve">El presente instructivo tiene como finalidad apoyar a los profesionales que trabajen en el sistema de protección, a llenar la presente ficha de manera precisa, técnica y que contenga información significativa, tanto para las familias como para los equipos, por lo que es importante leerlo previo a su ejecución. Recordar que la información es confidencial y debe ser llenada y compartida con los miembros de la familia. </w:t>
            </w:r>
          </w:p>
          <w:p w:rsidR="00F10A6D" w:rsidRPr="00953F19" w:rsidRDefault="00F10A6D" w:rsidP="00CC31DE">
            <w:pPr>
              <w:jc w:val="both"/>
              <w:rPr>
                <w:i/>
                <w:color w:val="002060"/>
              </w:rPr>
            </w:pPr>
            <w:r w:rsidRPr="00953F19">
              <w:rPr>
                <w:i/>
                <w:color w:val="002060"/>
              </w:rPr>
              <w:t xml:space="preserve">El </w:t>
            </w:r>
            <w:r w:rsidRPr="00953F19">
              <w:rPr>
                <w:b/>
                <w:i/>
                <w:color w:val="002060"/>
              </w:rPr>
              <w:t>I</w:t>
            </w:r>
            <w:r w:rsidR="00C8607D" w:rsidRPr="00953F19">
              <w:rPr>
                <w:b/>
                <w:i/>
                <w:color w:val="002060"/>
              </w:rPr>
              <w:t xml:space="preserve">nforme </w:t>
            </w:r>
            <w:r w:rsidR="00C8607D">
              <w:rPr>
                <w:b/>
                <w:i/>
                <w:color w:val="002060"/>
              </w:rPr>
              <w:t>psicológico familias acogientes postulantes</w:t>
            </w:r>
            <w:r w:rsidR="00C8607D" w:rsidRPr="00953F19">
              <w:rPr>
                <w:b/>
                <w:i/>
                <w:color w:val="002060"/>
              </w:rPr>
              <w:t xml:space="preserve"> </w:t>
            </w:r>
            <w:r>
              <w:rPr>
                <w:i/>
                <w:color w:val="002060"/>
              </w:rPr>
              <w:t>tiene como objetivo el</w:t>
            </w:r>
            <w:r w:rsidRPr="00953F19">
              <w:rPr>
                <w:i/>
                <w:color w:val="002060"/>
              </w:rPr>
              <w:t xml:space="preserve"> </w:t>
            </w:r>
            <w:r>
              <w:rPr>
                <w:i/>
                <w:color w:val="002060"/>
              </w:rPr>
              <w:t xml:space="preserve">dar cuenta de la parte psicológica individual y familiar, de la persona/familia postulante como insumos para el análisis y definición del criterio técnico, que a su vez permitirá o no avanzar en el proceso de calificación de Familias Acogientes. Dicho informe, independiente del criterio técnico y la decisión, deberá ser compartido con la persona/familia postulante. </w:t>
            </w:r>
          </w:p>
          <w:p w:rsidR="00F10A6D" w:rsidRPr="00953F19" w:rsidRDefault="00F10A6D" w:rsidP="00CC31DE">
            <w:pPr>
              <w:jc w:val="both"/>
              <w:rPr>
                <w:i/>
                <w:color w:val="002060"/>
              </w:rPr>
            </w:pPr>
            <w:r w:rsidRPr="00953F19">
              <w:rPr>
                <w:i/>
                <w:color w:val="002060"/>
              </w:rPr>
              <w:t>Es importante la capacidad profesional y humana de los profesionales, quienes son los responsables de la información emitida y que será considerada dentro de la decisión de</w:t>
            </w:r>
            <w:r>
              <w:rPr>
                <w:i/>
                <w:color w:val="002060"/>
              </w:rPr>
              <w:t xml:space="preserve"> continuidad o no, del proceso de calificación.</w:t>
            </w:r>
            <w:r w:rsidRPr="00953F19">
              <w:rPr>
                <w:i/>
                <w:color w:val="002060"/>
              </w:rPr>
              <w:t xml:space="preserve">  </w:t>
            </w:r>
          </w:p>
          <w:p w:rsidR="00F10A6D" w:rsidRDefault="00F10A6D" w:rsidP="00F10A6D">
            <w:pPr>
              <w:jc w:val="both"/>
              <w:rPr>
                <w:i/>
                <w:color w:val="002060"/>
              </w:rPr>
            </w:pPr>
            <w:r w:rsidRPr="00953F19">
              <w:rPr>
                <w:i/>
                <w:color w:val="002060"/>
              </w:rPr>
              <w:t xml:space="preserve">Con el fin de optimizar el tiempo, será importante utilizar la información de la FICHA </w:t>
            </w:r>
            <w:r>
              <w:rPr>
                <w:i/>
                <w:color w:val="002060"/>
              </w:rPr>
              <w:t>ENTREVISTA PSICOLÓGICA FAMILIAS ACOGIENTES POSTULANTES y los resultados, consensuados con la familia, acerca de las baterías psicológicas utilizadas, que permitirán realizar el informe.</w:t>
            </w:r>
          </w:p>
          <w:p w:rsidR="00F10A6D" w:rsidRPr="00E40F35" w:rsidRDefault="00F10A6D" w:rsidP="00F10A6D">
            <w:pPr>
              <w:jc w:val="both"/>
              <w:rPr>
                <w:b/>
                <w:i/>
                <w:color w:val="002060"/>
              </w:rPr>
            </w:pPr>
            <w:r w:rsidRPr="00953F19">
              <w:rPr>
                <w:b/>
                <w:i/>
                <w:color w:val="002060"/>
              </w:rPr>
              <w:t xml:space="preserve">Todas las fichas deben ser llenadas en digital e impresas, con firmas de responsabilidad, previo a la entrega a la autoridad correspondiente (de ser el caso). </w:t>
            </w:r>
          </w:p>
        </w:tc>
      </w:tr>
      <w:tr w:rsidR="00F10A6D" w:rsidRPr="00953F19" w:rsidTr="00FC0691">
        <w:tc>
          <w:tcPr>
            <w:tcW w:w="9923" w:type="dxa"/>
          </w:tcPr>
          <w:p w:rsidR="00F10A6D" w:rsidRPr="00953F19" w:rsidRDefault="00F10A6D" w:rsidP="00CC31DE">
            <w:pPr>
              <w:jc w:val="both"/>
              <w:rPr>
                <w:b/>
                <w:i/>
                <w:color w:val="002060"/>
              </w:rPr>
            </w:pPr>
            <w:r w:rsidRPr="00953F19">
              <w:rPr>
                <w:b/>
                <w:i/>
                <w:color w:val="002060"/>
              </w:rPr>
              <w:t>A considerar en el momento de realizar el informe:</w:t>
            </w:r>
          </w:p>
          <w:p w:rsidR="0025485E" w:rsidRPr="007A2250" w:rsidRDefault="0025485E" w:rsidP="0025485E">
            <w:pPr>
              <w:pStyle w:val="Prrafodelista"/>
              <w:numPr>
                <w:ilvl w:val="0"/>
                <w:numId w:val="6"/>
              </w:numPr>
              <w:spacing w:after="0" w:line="240" w:lineRule="auto"/>
              <w:jc w:val="both"/>
              <w:rPr>
                <w:i/>
                <w:color w:val="002060"/>
              </w:rPr>
            </w:pPr>
            <w:r>
              <w:rPr>
                <w:i/>
                <w:color w:val="002060"/>
              </w:rPr>
              <w:t>Dentro de la redacción, evitar hacer afirmaciones (en 1ra persona), como, por ejemplo: Me parece que el niño…...está fingiendo o la niña …. Es malcriada con su mamá. Además utilizar la tentatividad en la descripción, como, por ejemplo: Se denota que el adolescente se encuentra triste por………</w:t>
            </w:r>
            <w:proofErr w:type="gramStart"/>
            <w:r>
              <w:rPr>
                <w:i/>
                <w:color w:val="002060"/>
              </w:rPr>
              <w:t>…….</w:t>
            </w:r>
            <w:proofErr w:type="gramEnd"/>
            <w:r>
              <w:rPr>
                <w:i/>
                <w:color w:val="002060"/>
              </w:rPr>
              <w:t xml:space="preserve">, o la Sra. …… refiere que…………….etc. </w:t>
            </w:r>
          </w:p>
          <w:p w:rsidR="00F10A6D" w:rsidRPr="00953F19" w:rsidRDefault="00F10A6D" w:rsidP="00F10A6D">
            <w:pPr>
              <w:pStyle w:val="Prrafodelista"/>
              <w:numPr>
                <w:ilvl w:val="0"/>
                <w:numId w:val="6"/>
              </w:numPr>
              <w:spacing w:after="0" w:line="240" w:lineRule="auto"/>
              <w:jc w:val="both"/>
              <w:rPr>
                <w:i/>
                <w:color w:val="002060"/>
              </w:rPr>
            </w:pPr>
            <w:bookmarkStart w:id="0" w:name="_GoBack"/>
            <w:bookmarkEnd w:id="0"/>
            <w:r w:rsidRPr="00953F19">
              <w:rPr>
                <w:i/>
                <w:color w:val="002060"/>
              </w:rPr>
              <w:t xml:space="preserve">Mantener una capacidad de síntesis que permita ubicar criterios significativos, más que “contar la historia” de las familias que, por un tema de confidencialidad, no se ven necesarios. </w:t>
            </w:r>
          </w:p>
          <w:p w:rsidR="00F10A6D" w:rsidRPr="00953F19" w:rsidRDefault="00F10A6D" w:rsidP="00F10A6D">
            <w:pPr>
              <w:pStyle w:val="Prrafodelista"/>
              <w:numPr>
                <w:ilvl w:val="0"/>
                <w:numId w:val="6"/>
              </w:numPr>
              <w:spacing w:after="0" w:line="240" w:lineRule="auto"/>
              <w:jc w:val="both"/>
              <w:rPr>
                <w:i/>
                <w:color w:val="002060"/>
              </w:rPr>
            </w:pPr>
            <w:r w:rsidRPr="00953F19">
              <w:rPr>
                <w:i/>
                <w:color w:val="002060"/>
              </w:rPr>
              <w:t xml:space="preserve">Los criterios deben tener un sustento técnico/humano, evitando escribir criterios personales aun cuando la subjetividad es parte de este proceso. </w:t>
            </w:r>
          </w:p>
          <w:p w:rsidR="00F10A6D" w:rsidRPr="00953F19" w:rsidRDefault="00F10A6D" w:rsidP="00F10A6D">
            <w:pPr>
              <w:pStyle w:val="Prrafodelista"/>
              <w:numPr>
                <w:ilvl w:val="0"/>
                <w:numId w:val="6"/>
              </w:numPr>
              <w:spacing w:after="0" w:line="240" w:lineRule="auto"/>
              <w:jc w:val="both"/>
              <w:rPr>
                <w:i/>
                <w:color w:val="002060"/>
              </w:rPr>
            </w:pPr>
            <w:r w:rsidRPr="00953F19">
              <w:rPr>
                <w:i/>
                <w:color w:val="002060"/>
              </w:rPr>
              <w:t>No juzgar en la redacción.</w:t>
            </w:r>
          </w:p>
          <w:p w:rsidR="00F10A6D" w:rsidRPr="00953F19" w:rsidRDefault="00F10A6D" w:rsidP="00F10A6D">
            <w:pPr>
              <w:pStyle w:val="Prrafodelista"/>
              <w:numPr>
                <w:ilvl w:val="0"/>
                <w:numId w:val="6"/>
              </w:numPr>
              <w:spacing w:after="0" w:line="240" w:lineRule="auto"/>
              <w:jc w:val="both"/>
              <w:rPr>
                <w:i/>
                <w:color w:val="002060"/>
              </w:rPr>
            </w:pPr>
            <w:r w:rsidRPr="00953F19">
              <w:rPr>
                <w:i/>
                <w:color w:val="002060"/>
              </w:rPr>
              <w:t>Evitar patologizar todo y procurar citar l</w:t>
            </w:r>
            <w:r>
              <w:rPr>
                <w:i/>
                <w:color w:val="002060"/>
              </w:rPr>
              <w:t>as fortalezas que tienen lo</w:t>
            </w:r>
            <w:r w:rsidRPr="00953F19">
              <w:rPr>
                <w:i/>
                <w:color w:val="002060"/>
              </w:rPr>
              <w:t xml:space="preserve">s </w:t>
            </w:r>
            <w:r>
              <w:rPr>
                <w:i/>
                <w:color w:val="002060"/>
              </w:rPr>
              <w:t>postulantes y sus familias.</w:t>
            </w:r>
          </w:p>
          <w:p w:rsidR="00F10A6D" w:rsidRPr="00953F19" w:rsidRDefault="00F10A6D" w:rsidP="00F10A6D">
            <w:pPr>
              <w:pStyle w:val="Prrafodelista"/>
              <w:numPr>
                <w:ilvl w:val="0"/>
                <w:numId w:val="6"/>
              </w:numPr>
              <w:spacing w:after="0" w:line="240" w:lineRule="auto"/>
              <w:jc w:val="both"/>
              <w:rPr>
                <w:i/>
                <w:color w:val="002060"/>
              </w:rPr>
            </w:pPr>
            <w:r w:rsidRPr="00953F19">
              <w:rPr>
                <w:i/>
                <w:color w:val="002060"/>
              </w:rPr>
              <w:t xml:space="preserve">Iniciar las conclusiones y recomendaciones con la palabra QUE. Tanto las conclusiones como las recomendaciones deben corresponder a lo redactado en el contenido del informe. </w:t>
            </w:r>
          </w:p>
          <w:p w:rsidR="00F10A6D" w:rsidRPr="00953F19" w:rsidRDefault="00F10A6D" w:rsidP="00CC31DE">
            <w:pPr>
              <w:pStyle w:val="Prrafodelista"/>
              <w:spacing w:after="0" w:line="240" w:lineRule="auto"/>
              <w:jc w:val="both"/>
              <w:rPr>
                <w:i/>
                <w:color w:val="002060"/>
              </w:rPr>
            </w:pPr>
          </w:p>
        </w:tc>
      </w:tr>
      <w:tr w:rsidR="00F10A6D" w:rsidRPr="00953F19" w:rsidTr="00FC0691">
        <w:tc>
          <w:tcPr>
            <w:tcW w:w="9923" w:type="dxa"/>
          </w:tcPr>
          <w:p w:rsidR="004B4351" w:rsidRDefault="004B4351" w:rsidP="004B4351">
            <w:pPr>
              <w:jc w:val="both"/>
              <w:rPr>
                <w:b/>
                <w:color w:val="002060"/>
                <w:szCs w:val="20"/>
                <w:u w:val="single"/>
              </w:rPr>
            </w:pPr>
            <w:r>
              <w:rPr>
                <w:b/>
                <w:color w:val="002060"/>
                <w:szCs w:val="20"/>
              </w:rPr>
              <w:t xml:space="preserve">PUNTO 1. </w:t>
            </w:r>
            <w:r>
              <w:rPr>
                <w:b/>
                <w:color w:val="002060"/>
                <w:szCs w:val="20"/>
                <w:u w:val="single"/>
              </w:rPr>
              <w:t>DATOS GENERALES</w:t>
            </w:r>
          </w:p>
          <w:p w:rsidR="004B4351" w:rsidRDefault="004B4351" w:rsidP="004B4351">
            <w:pPr>
              <w:jc w:val="both"/>
              <w:rPr>
                <w:color w:val="002060"/>
                <w:szCs w:val="20"/>
              </w:rPr>
            </w:pPr>
            <w:r>
              <w:rPr>
                <w:color w:val="002060"/>
                <w:szCs w:val="20"/>
              </w:rPr>
              <w:t>Llenar claramente en el cuadro:</w:t>
            </w:r>
          </w:p>
          <w:p w:rsidR="004B4351" w:rsidRPr="003B7BCE" w:rsidRDefault="004B4351" w:rsidP="004B4351">
            <w:pPr>
              <w:pStyle w:val="Prrafodelista"/>
              <w:numPr>
                <w:ilvl w:val="0"/>
                <w:numId w:val="13"/>
              </w:numPr>
              <w:jc w:val="both"/>
              <w:rPr>
                <w:color w:val="002060"/>
                <w:szCs w:val="20"/>
              </w:rPr>
            </w:pPr>
            <w:r w:rsidRPr="003B7BCE">
              <w:rPr>
                <w:color w:val="002060"/>
                <w:szCs w:val="20"/>
              </w:rPr>
              <w:t xml:space="preserve">A quien va dirigido dicho informe, por ejemplo: Lcda. ………… directora de la Fundación……... </w:t>
            </w:r>
          </w:p>
          <w:p w:rsidR="004B4351" w:rsidRPr="003B7BCE" w:rsidRDefault="004B4351" w:rsidP="004B4351">
            <w:pPr>
              <w:pStyle w:val="Prrafodelista"/>
              <w:numPr>
                <w:ilvl w:val="0"/>
                <w:numId w:val="13"/>
              </w:numPr>
              <w:jc w:val="both"/>
              <w:rPr>
                <w:color w:val="002060"/>
                <w:szCs w:val="20"/>
              </w:rPr>
            </w:pPr>
            <w:r w:rsidRPr="003B7BCE">
              <w:rPr>
                <w:color w:val="002060"/>
                <w:szCs w:val="20"/>
              </w:rPr>
              <w:t xml:space="preserve">Anotar el motivo del informe, por ejemplo: </w:t>
            </w:r>
            <w:r w:rsidRPr="004B4351">
              <w:rPr>
                <w:i/>
                <w:color w:val="002060"/>
                <w:szCs w:val="20"/>
              </w:rPr>
              <w:t>Dar a conocer la situación psico social</w:t>
            </w:r>
            <w:r>
              <w:rPr>
                <w:i/>
                <w:color w:val="002060"/>
                <w:szCs w:val="20"/>
              </w:rPr>
              <w:t xml:space="preserve"> de la familia XXXX</w:t>
            </w:r>
            <w:r w:rsidRPr="004B4351">
              <w:rPr>
                <w:i/>
                <w:color w:val="002060"/>
                <w:szCs w:val="20"/>
              </w:rPr>
              <w:t>, previo al proceso de acreditación de Familia Acogiente</w:t>
            </w:r>
          </w:p>
          <w:p w:rsidR="004B4351" w:rsidRDefault="004B4351" w:rsidP="004B4351">
            <w:pPr>
              <w:pStyle w:val="Prrafodelista"/>
              <w:numPr>
                <w:ilvl w:val="0"/>
                <w:numId w:val="13"/>
              </w:numPr>
              <w:jc w:val="both"/>
              <w:rPr>
                <w:color w:val="002060"/>
                <w:szCs w:val="20"/>
              </w:rPr>
            </w:pPr>
            <w:r w:rsidRPr="003B7BCE">
              <w:rPr>
                <w:color w:val="002060"/>
                <w:szCs w:val="20"/>
              </w:rPr>
              <w:lastRenderedPageBreak/>
              <w:t xml:space="preserve">Por último, la fecha de elaboración del informe.  </w:t>
            </w:r>
          </w:p>
          <w:p w:rsidR="004B4351" w:rsidRPr="00FF39BE" w:rsidRDefault="004B4351" w:rsidP="004B4351">
            <w:pPr>
              <w:jc w:val="both"/>
              <w:rPr>
                <w:i/>
                <w:color w:val="002060"/>
                <w:szCs w:val="20"/>
              </w:rPr>
            </w:pPr>
            <w:r w:rsidRPr="00FF39BE">
              <w:rPr>
                <w:b/>
                <w:i/>
                <w:color w:val="002060"/>
                <w:szCs w:val="20"/>
              </w:rPr>
              <w:t xml:space="preserve">Referencia: Punto 1 </w:t>
            </w:r>
            <w:r>
              <w:rPr>
                <w:b/>
                <w:i/>
                <w:color w:val="002060"/>
                <w:szCs w:val="20"/>
              </w:rPr>
              <w:t xml:space="preserve">Informe </w:t>
            </w:r>
            <w:r w:rsidRPr="00FF39BE">
              <w:rPr>
                <w:b/>
                <w:i/>
                <w:color w:val="002060"/>
                <w:szCs w:val="20"/>
              </w:rPr>
              <w:t>Social Familias Acogientes Postulantes</w:t>
            </w:r>
          </w:p>
          <w:p w:rsidR="00F10A6D" w:rsidRPr="00953F19" w:rsidRDefault="00F10A6D" w:rsidP="00CC31DE">
            <w:pPr>
              <w:pStyle w:val="Subttulo"/>
              <w:jc w:val="both"/>
              <w:rPr>
                <w:rFonts w:asciiTheme="minorHAnsi" w:hAnsiTheme="minorHAnsi" w:cstheme="minorHAnsi"/>
                <w:i w:val="0"/>
                <w:color w:val="002060"/>
                <w:sz w:val="22"/>
                <w:szCs w:val="22"/>
                <w:u w:val="single"/>
                <w:lang w:val="es-EC"/>
              </w:rPr>
            </w:pPr>
            <w:r>
              <w:rPr>
                <w:rFonts w:asciiTheme="minorHAnsi" w:hAnsiTheme="minorHAnsi" w:cstheme="minorHAnsi"/>
                <w:b/>
                <w:i w:val="0"/>
                <w:color w:val="002060"/>
                <w:sz w:val="22"/>
                <w:szCs w:val="22"/>
              </w:rPr>
              <w:t>PUNTO 2.</w:t>
            </w:r>
            <w:r w:rsidRPr="00953F19">
              <w:rPr>
                <w:rFonts w:asciiTheme="minorHAnsi" w:hAnsiTheme="minorHAnsi" w:cstheme="minorHAnsi"/>
                <w:i w:val="0"/>
                <w:color w:val="002060"/>
                <w:sz w:val="22"/>
                <w:szCs w:val="22"/>
              </w:rPr>
              <w:t xml:space="preserve"> </w:t>
            </w:r>
            <w:r w:rsidRPr="00AE353B">
              <w:rPr>
                <w:rFonts w:asciiTheme="minorHAnsi" w:hAnsiTheme="minorHAnsi" w:cstheme="minorHAnsi"/>
                <w:b/>
                <w:i w:val="0"/>
                <w:color w:val="002060"/>
                <w:sz w:val="22"/>
                <w:szCs w:val="22"/>
                <w:u w:val="single"/>
              </w:rPr>
              <w:t>DATOS DE IDENTIFICACIÓN DEL O LOS POSTULANTES</w:t>
            </w:r>
          </w:p>
          <w:p w:rsidR="00F10A6D" w:rsidRPr="00AE353B" w:rsidRDefault="00F10A6D" w:rsidP="00CC31DE">
            <w:pPr>
              <w:pStyle w:val="Subttulo"/>
              <w:jc w:val="both"/>
              <w:rPr>
                <w:rFonts w:asciiTheme="minorHAnsi" w:hAnsiTheme="minorHAnsi" w:cstheme="minorHAnsi"/>
                <w:bCs/>
                <w:i w:val="0"/>
                <w:color w:val="002060"/>
                <w:spacing w:val="-3"/>
                <w:sz w:val="22"/>
                <w:szCs w:val="22"/>
              </w:rPr>
            </w:pPr>
            <w:r>
              <w:rPr>
                <w:rFonts w:asciiTheme="minorHAnsi" w:hAnsiTheme="minorHAnsi" w:cstheme="minorHAnsi"/>
                <w:bCs/>
                <w:i w:val="0"/>
                <w:color w:val="002060"/>
                <w:spacing w:val="-3"/>
                <w:sz w:val="22"/>
                <w:szCs w:val="22"/>
              </w:rPr>
              <w:t>En el siguiente cuadro, completar la información solicitada, en el respectivo orden:</w:t>
            </w:r>
          </w:p>
          <w:p w:rsidR="00F10A6D" w:rsidRPr="00953F19" w:rsidRDefault="00F10A6D" w:rsidP="00F10A6D">
            <w:pPr>
              <w:pStyle w:val="Prrafodelista"/>
              <w:numPr>
                <w:ilvl w:val="0"/>
                <w:numId w:val="7"/>
              </w:numPr>
              <w:spacing w:after="0" w:line="240" w:lineRule="auto"/>
              <w:jc w:val="both"/>
              <w:rPr>
                <w:color w:val="002060"/>
                <w:szCs w:val="20"/>
              </w:rPr>
            </w:pPr>
            <w:r w:rsidRPr="00953F19">
              <w:rPr>
                <w:color w:val="002060"/>
                <w:szCs w:val="20"/>
              </w:rPr>
              <w:t xml:space="preserve">Anotar los </w:t>
            </w:r>
            <w:r>
              <w:rPr>
                <w:color w:val="002060"/>
                <w:szCs w:val="20"/>
              </w:rPr>
              <w:t>nombres y apellidos de la persona o pareja postulante</w:t>
            </w:r>
          </w:p>
          <w:p w:rsidR="00F10A6D" w:rsidRPr="00AE353B" w:rsidRDefault="00F10A6D" w:rsidP="00F10A6D">
            <w:pPr>
              <w:pStyle w:val="Prrafodelista"/>
              <w:numPr>
                <w:ilvl w:val="0"/>
                <w:numId w:val="7"/>
              </w:numPr>
              <w:spacing w:after="0" w:line="240" w:lineRule="auto"/>
              <w:jc w:val="both"/>
              <w:rPr>
                <w:color w:val="002060"/>
                <w:szCs w:val="20"/>
              </w:rPr>
            </w:pPr>
            <w:r w:rsidRPr="00953F19">
              <w:rPr>
                <w:color w:val="002060"/>
                <w:szCs w:val="20"/>
              </w:rPr>
              <w:t xml:space="preserve">Anotar la </w:t>
            </w:r>
            <w:r>
              <w:rPr>
                <w:color w:val="002060"/>
                <w:szCs w:val="20"/>
              </w:rPr>
              <w:t>fecha de nacimiento de la persona o pareja postulante</w:t>
            </w:r>
            <w:r w:rsidRPr="00953F19">
              <w:rPr>
                <w:rFonts w:cs="Arial"/>
                <w:bCs/>
                <w:color w:val="002060"/>
                <w:spacing w:val="-3"/>
                <w:szCs w:val="20"/>
              </w:rPr>
              <w:t xml:space="preserve"> </w:t>
            </w:r>
          </w:p>
          <w:p w:rsidR="00F10A6D" w:rsidRDefault="00F10A6D" w:rsidP="00F10A6D">
            <w:pPr>
              <w:pStyle w:val="Prrafodelista"/>
              <w:numPr>
                <w:ilvl w:val="0"/>
                <w:numId w:val="7"/>
              </w:numPr>
              <w:spacing w:after="0" w:line="240" w:lineRule="auto"/>
              <w:jc w:val="both"/>
              <w:rPr>
                <w:color w:val="002060"/>
                <w:szCs w:val="20"/>
              </w:rPr>
            </w:pPr>
            <w:r w:rsidRPr="00953F19">
              <w:rPr>
                <w:color w:val="002060"/>
                <w:szCs w:val="20"/>
              </w:rPr>
              <w:t xml:space="preserve">Anotar la edad (en años y días). </w:t>
            </w:r>
          </w:p>
          <w:p w:rsidR="00F10A6D" w:rsidRDefault="00F10A6D" w:rsidP="00F10A6D">
            <w:pPr>
              <w:pStyle w:val="Prrafodelista"/>
              <w:numPr>
                <w:ilvl w:val="0"/>
                <w:numId w:val="7"/>
              </w:numPr>
              <w:spacing w:after="0" w:line="240" w:lineRule="auto"/>
              <w:jc w:val="both"/>
              <w:rPr>
                <w:color w:val="002060"/>
                <w:szCs w:val="20"/>
              </w:rPr>
            </w:pPr>
            <w:r>
              <w:rPr>
                <w:color w:val="002060"/>
                <w:szCs w:val="20"/>
              </w:rPr>
              <w:t>Anotar la identificación sexual de la persona o pareja postulante</w:t>
            </w:r>
          </w:p>
          <w:p w:rsidR="00F10A6D" w:rsidRDefault="00F10A6D" w:rsidP="00F10A6D">
            <w:pPr>
              <w:pStyle w:val="Prrafodelista"/>
              <w:numPr>
                <w:ilvl w:val="0"/>
                <w:numId w:val="7"/>
              </w:numPr>
              <w:spacing w:after="0" w:line="240" w:lineRule="auto"/>
              <w:jc w:val="both"/>
              <w:rPr>
                <w:color w:val="002060"/>
                <w:szCs w:val="20"/>
              </w:rPr>
            </w:pPr>
            <w:r>
              <w:rPr>
                <w:color w:val="002060"/>
                <w:szCs w:val="20"/>
              </w:rPr>
              <w:t>Anotar la identificación étnica de la persona o pareja postulante</w:t>
            </w:r>
          </w:p>
          <w:p w:rsidR="00F10A6D" w:rsidRPr="00953F19" w:rsidRDefault="00F10A6D" w:rsidP="00F10A6D">
            <w:pPr>
              <w:pStyle w:val="Prrafodelista"/>
              <w:numPr>
                <w:ilvl w:val="0"/>
                <w:numId w:val="7"/>
              </w:numPr>
              <w:spacing w:after="0" w:line="240" w:lineRule="auto"/>
              <w:jc w:val="both"/>
              <w:rPr>
                <w:color w:val="002060"/>
                <w:szCs w:val="20"/>
              </w:rPr>
            </w:pPr>
            <w:r>
              <w:rPr>
                <w:color w:val="002060"/>
                <w:szCs w:val="20"/>
              </w:rPr>
              <w:t>Anotar la identificación religiosa de la persona o pareja postulante</w:t>
            </w:r>
          </w:p>
          <w:p w:rsidR="00F10A6D" w:rsidRDefault="00F10A6D" w:rsidP="00F10A6D">
            <w:pPr>
              <w:pStyle w:val="Prrafodelista"/>
              <w:numPr>
                <w:ilvl w:val="0"/>
                <w:numId w:val="7"/>
              </w:numPr>
              <w:spacing w:after="0" w:line="240" w:lineRule="auto"/>
              <w:jc w:val="both"/>
              <w:rPr>
                <w:color w:val="002060"/>
                <w:szCs w:val="20"/>
              </w:rPr>
            </w:pPr>
            <w:r w:rsidRPr="00953F19">
              <w:rPr>
                <w:color w:val="002060"/>
                <w:szCs w:val="20"/>
              </w:rPr>
              <w:t xml:space="preserve">Anotar la dirección exacta de residencia </w:t>
            </w:r>
            <w:r>
              <w:rPr>
                <w:color w:val="002060"/>
                <w:szCs w:val="20"/>
              </w:rPr>
              <w:t>de la persona o pareja postulante</w:t>
            </w:r>
          </w:p>
          <w:p w:rsidR="00F10A6D" w:rsidRDefault="00F10A6D" w:rsidP="00F10A6D">
            <w:pPr>
              <w:pStyle w:val="Prrafodelista"/>
              <w:numPr>
                <w:ilvl w:val="0"/>
                <w:numId w:val="7"/>
              </w:numPr>
              <w:spacing w:after="0" w:line="240" w:lineRule="auto"/>
              <w:jc w:val="both"/>
              <w:rPr>
                <w:color w:val="002060"/>
                <w:szCs w:val="20"/>
              </w:rPr>
            </w:pPr>
            <w:r>
              <w:rPr>
                <w:color w:val="002060"/>
                <w:szCs w:val="20"/>
              </w:rPr>
              <w:t>Anotar el estado civil de la persona o pareja postulante</w:t>
            </w:r>
          </w:p>
          <w:p w:rsidR="00F10A6D" w:rsidRDefault="00F10A6D" w:rsidP="00F10A6D">
            <w:pPr>
              <w:pStyle w:val="Prrafodelista"/>
              <w:numPr>
                <w:ilvl w:val="0"/>
                <w:numId w:val="7"/>
              </w:numPr>
              <w:spacing w:after="0" w:line="240" w:lineRule="auto"/>
              <w:jc w:val="both"/>
              <w:rPr>
                <w:color w:val="002060"/>
                <w:szCs w:val="20"/>
              </w:rPr>
            </w:pPr>
            <w:r>
              <w:rPr>
                <w:color w:val="002060"/>
                <w:szCs w:val="20"/>
              </w:rPr>
              <w:t>Anotar la nacionalidad de la persona o pareja postulante</w:t>
            </w:r>
          </w:p>
          <w:p w:rsidR="00F10A6D" w:rsidRPr="00953F19" w:rsidRDefault="00F10A6D" w:rsidP="00F10A6D">
            <w:pPr>
              <w:pStyle w:val="Prrafodelista"/>
              <w:numPr>
                <w:ilvl w:val="0"/>
                <w:numId w:val="7"/>
              </w:numPr>
              <w:spacing w:after="0" w:line="240" w:lineRule="auto"/>
              <w:jc w:val="both"/>
              <w:rPr>
                <w:color w:val="002060"/>
                <w:szCs w:val="20"/>
              </w:rPr>
            </w:pPr>
            <w:r>
              <w:rPr>
                <w:color w:val="002060"/>
                <w:szCs w:val="20"/>
              </w:rPr>
              <w:t>Anotar el número de cédula de ciudadanía de la persona o pareja postulante</w:t>
            </w:r>
          </w:p>
          <w:p w:rsidR="00F10A6D" w:rsidRDefault="00F10A6D" w:rsidP="00F10A6D">
            <w:pPr>
              <w:pStyle w:val="Prrafodelista"/>
              <w:numPr>
                <w:ilvl w:val="0"/>
                <w:numId w:val="7"/>
              </w:numPr>
              <w:spacing w:after="0" w:line="240" w:lineRule="auto"/>
              <w:jc w:val="both"/>
              <w:rPr>
                <w:color w:val="002060"/>
                <w:szCs w:val="20"/>
              </w:rPr>
            </w:pPr>
            <w:r w:rsidRPr="0043401F">
              <w:rPr>
                <w:color w:val="002060"/>
                <w:szCs w:val="20"/>
              </w:rPr>
              <w:t xml:space="preserve">Anotar la instrucción educativa de la persona o pareja postulante </w:t>
            </w:r>
          </w:p>
          <w:p w:rsidR="00F10A6D" w:rsidRPr="004B4351" w:rsidRDefault="00F10A6D" w:rsidP="00F10A6D">
            <w:pPr>
              <w:pStyle w:val="Prrafodelista"/>
              <w:numPr>
                <w:ilvl w:val="0"/>
                <w:numId w:val="7"/>
              </w:numPr>
              <w:spacing w:after="0" w:line="240" w:lineRule="auto"/>
              <w:jc w:val="both"/>
              <w:rPr>
                <w:b/>
                <w:color w:val="002060"/>
                <w:szCs w:val="20"/>
              </w:rPr>
            </w:pPr>
            <w:r w:rsidRPr="0043401F">
              <w:rPr>
                <w:color w:val="002060"/>
                <w:szCs w:val="20"/>
              </w:rPr>
              <w:t xml:space="preserve">Anotar </w:t>
            </w:r>
            <w:r>
              <w:rPr>
                <w:color w:val="002060"/>
                <w:szCs w:val="20"/>
              </w:rPr>
              <w:t>la actual ocupación de la persona o pareja postulante</w:t>
            </w:r>
          </w:p>
          <w:p w:rsidR="004B4351" w:rsidRDefault="004B4351" w:rsidP="004B4351">
            <w:pPr>
              <w:spacing w:after="0" w:line="240" w:lineRule="auto"/>
              <w:jc w:val="both"/>
              <w:rPr>
                <w:b/>
                <w:color w:val="002060"/>
                <w:szCs w:val="20"/>
              </w:rPr>
            </w:pPr>
          </w:p>
          <w:p w:rsidR="00F10A6D" w:rsidRPr="00082CCC" w:rsidRDefault="004B4351" w:rsidP="00082CCC">
            <w:pPr>
              <w:jc w:val="both"/>
              <w:rPr>
                <w:i/>
                <w:color w:val="002060"/>
                <w:szCs w:val="20"/>
              </w:rPr>
            </w:pPr>
            <w:r w:rsidRPr="00FF39BE">
              <w:rPr>
                <w:b/>
                <w:i/>
                <w:color w:val="002060"/>
                <w:szCs w:val="20"/>
              </w:rPr>
              <w:t xml:space="preserve">Referencia: Punto </w:t>
            </w:r>
            <w:r>
              <w:rPr>
                <w:b/>
                <w:i/>
                <w:color w:val="002060"/>
                <w:szCs w:val="20"/>
              </w:rPr>
              <w:t>2</w:t>
            </w:r>
            <w:r w:rsidRPr="00FF39BE">
              <w:rPr>
                <w:b/>
                <w:i/>
                <w:color w:val="002060"/>
                <w:szCs w:val="20"/>
              </w:rPr>
              <w:t xml:space="preserve"> </w:t>
            </w:r>
            <w:r>
              <w:rPr>
                <w:b/>
                <w:i/>
                <w:color w:val="002060"/>
                <w:szCs w:val="20"/>
              </w:rPr>
              <w:t xml:space="preserve">Informe </w:t>
            </w:r>
            <w:r w:rsidRPr="00FF39BE">
              <w:rPr>
                <w:b/>
                <w:i/>
                <w:color w:val="002060"/>
                <w:szCs w:val="20"/>
              </w:rPr>
              <w:t>Social Familias Acogientes Postulantes</w:t>
            </w:r>
          </w:p>
          <w:p w:rsidR="00F10A6D" w:rsidRDefault="00F10A6D" w:rsidP="00CC31DE">
            <w:pPr>
              <w:spacing w:after="0" w:line="240" w:lineRule="auto"/>
              <w:jc w:val="both"/>
              <w:rPr>
                <w:rFonts w:cstheme="minorHAnsi"/>
                <w:b/>
                <w:color w:val="002060"/>
                <w:u w:val="single"/>
              </w:rPr>
            </w:pPr>
            <w:r w:rsidRPr="003A0614">
              <w:rPr>
                <w:rFonts w:cstheme="minorHAnsi"/>
                <w:b/>
                <w:color w:val="002060"/>
              </w:rPr>
              <w:t xml:space="preserve">PUNTO 3. </w:t>
            </w:r>
            <w:r w:rsidRPr="003A0614">
              <w:rPr>
                <w:rFonts w:cstheme="minorHAnsi"/>
                <w:b/>
                <w:color w:val="002060"/>
                <w:u w:val="single"/>
              </w:rPr>
              <w:t>ANTECEDENTES DE INGRESO AL PROGRAMA</w:t>
            </w:r>
          </w:p>
          <w:p w:rsidR="00BE33EF" w:rsidRPr="003A0614" w:rsidRDefault="00BE33EF" w:rsidP="00CC31DE">
            <w:pPr>
              <w:spacing w:after="0" w:line="240" w:lineRule="auto"/>
              <w:jc w:val="both"/>
              <w:rPr>
                <w:b/>
                <w:color w:val="002060"/>
                <w:szCs w:val="20"/>
              </w:rPr>
            </w:pPr>
          </w:p>
          <w:p w:rsidR="00BE33EF" w:rsidRDefault="00F10A6D" w:rsidP="00F02331">
            <w:pPr>
              <w:spacing w:after="160" w:line="259" w:lineRule="auto"/>
              <w:jc w:val="both"/>
              <w:rPr>
                <w:rFonts w:cstheme="minorHAnsi"/>
                <w:b/>
                <w:color w:val="002060"/>
              </w:rPr>
            </w:pPr>
            <w:r>
              <w:rPr>
                <w:rFonts w:cstheme="minorHAnsi"/>
                <w:color w:val="002060"/>
              </w:rPr>
              <w:t xml:space="preserve">En el siguiente cuadro, describir concretamente el cómo la persona/pareja decidieron postularse a familias acogientes, cuál fue el medio en el que supieron del programa y que mecanismo utilizaron para la inscripción e inicio del estudio. </w:t>
            </w:r>
            <w:r w:rsidR="008C21C7" w:rsidRPr="00BE33EF">
              <w:rPr>
                <w:rFonts w:cstheme="minorHAnsi"/>
                <w:b/>
                <w:color w:val="002060"/>
              </w:rPr>
              <w:t xml:space="preserve"> </w:t>
            </w:r>
            <w:r w:rsidR="00BE33EF">
              <w:rPr>
                <w:rFonts w:cstheme="minorHAnsi"/>
                <w:b/>
                <w:color w:val="002060"/>
              </w:rPr>
              <w:t xml:space="preserve"> </w:t>
            </w:r>
          </w:p>
          <w:p w:rsidR="000B7790" w:rsidRPr="000B7790" w:rsidRDefault="000B7790" w:rsidP="000B7790">
            <w:pPr>
              <w:jc w:val="both"/>
              <w:rPr>
                <w:i/>
                <w:color w:val="002060"/>
                <w:szCs w:val="20"/>
              </w:rPr>
            </w:pPr>
            <w:r w:rsidRPr="00FF39BE">
              <w:rPr>
                <w:b/>
                <w:i/>
                <w:color w:val="002060"/>
                <w:szCs w:val="20"/>
              </w:rPr>
              <w:t xml:space="preserve">Referencia: Punto </w:t>
            </w:r>
            <w:r>
              <w:rPr>
                <w:b/>
                <w:i/>
                <w:color w:val="002060"/>
                <w:szCs w:val="20"/>
              </w:rPr>
              <w:t>3</w:t>
            </w:r>
            <w:r w:rsidRPr="00FF39BE">
              <w:rPr>
                <w:b/>
                <w:i/>
                <w:color w:val="002060"/>
                <w:szCs w:val="20"/>
              </w:rPr>
              <w:t xml:space="preserve"> </w:t>
            </w:r>
            <w:r>
              <w:rPr>
                <w:b/>
                <w:i/>
                <w:color w:val="002060"/>
                <w:szCs w:val="20"/>
              </w:rPr>
              <w:t xml:space="preserve">Informe </w:t>
            </w:r>
            <w:r w:rsidRPr="00FF39BE">
              <w:rPr>
                <w:b/>
                <w:i/>
                <w:color w:val="002060"/>
                <w:szCs w:val="20"/>
              </w:rPr>
              <w:t>Social Familias Acogientes Postulantes</w:t>
            </w:r>
          </w:p>
          <w:p w:rsidR="00370244" w:rsidRDefault="00E5276D" w:rsidP="00370244">
            <w:pPr>
              <w:tabs>
                <w:tab w:val="left" w:pos="4856"/>
              </w:tabs>
              <w:spacing w:after="0"/>
              <w:jc w:val="both"/>
              <w:rPr>
                <w:rFonts w:cstheme="minorHAnsi"/>
                <w:b/>
                <w:color w:val="002060"/>
                <w:u w:val="single"/>
              </w:rPr>
            </w:pPr>
            <w:r>
              <w:rPr>
                <w:rFonts w:cstheme="minorHAnsi"/>
                <w:b/>
                <w:color w:val="002060"/>
              </w:rPr>
              <w:t>PUNTO 4</w:t>
            </w:r>
            <w:r w:rsidR="00370244" w:rsidRPr="00370244">
              <w:rPr>
                <w:rFonts w:cstheme="minorHAnsi"/>
                <w:b/>
                <w:color w:val="002060"/>
              </w:rPr>
              <w:t xml:space="preserve">. </w:t>
            </w:r>
            <w:r w:rsidR="00370244" w:rsidRPr="00370244">
              <w:rPr>
                <w:rFonts w:cstheme="minorHAnsi"/>
                <w:b/>
                <w:color w:val="002060"/>
                <w:u w:val="single"/>
              </w:rPr>
              <w:t>ANALISIS CUALITATIVO DE LA DINÁMICA FAMILIAR</w:t>
            </w:r>
          </w:p>
          <w:p w:rsidR="00D702CE" w:rsidRDefault="00FA14C7" w:rsidP="00CC31DE">
            <w:pPr>
              <w:jc w:val="both"/>
              <w:rPr>
                <w:rFonts w:eastAsia="Times New Roman" w:cstheme="minorHAnsi"/>
                <w:b/>
                <w:bCs/>
                <w:color w:val="002060"/>
                <w:lang w:val="es-ES" w:eastAsia="ar-SA"/>
              </w:rPr>
            </w:pPr>
            <w:r>
              <w:rPr>
                <w:rFonts w:cstheme="minorHAnsi"/>
                <w:color w:val="002060"/>
              </w:rPr>
              <w:t xml:space="preserve">                                                                                                                                                                                                </w:t>
            </w:r>
            <w:r w:rsidR="00370244">
              <w:rPr>
                <w:rFonts w:cstheme="minorHAnsi"/>
                <w:color w:val="002060"/>
              </w:rPr>
              <w:t xml:space="preserve">En el cuadro siguiente, se hará un análisis técnico de la dinámica familiar, ordenado por cada sub sistema, considerando </w:t>
            </w:r>
            <w:r w:rsidR="00D702CE">
              <w:rPr>
                <w:rFonts w:cstheme="minorHAnsi"/>
                <w:color w:val="002060"/>
              </w:rPr>
              <w:t xml:space="preserve">los estilos </w:t>
            </w:r>
            <w:r w:rsidR="00D702CE" w:rsidRPr="00D702CE">
              <w:rPr>
                <w:rFonts w:cstheme="minorHAnsi"/>
                <w:color w:val="002060"/>
              </w:rPr>
              <w:t>r</w:t>
            </w:r>
            <w:r w:rsidR="00370244" w:rsidRPr="00D702CE">
              <w:rPr>
                <w:rFonts w:cstheme="minorHAnsi"/>
                <w:color w:val="002060"/>
              </w:rPr>
              <w:t>elacion</w:t>
            </w:r>
            <w:r w:rsidR="00D702CE" w:rsidRPr="00D702CE">
              <w:rPr>
                <w:rFonts w:cstheme="minorHAnsi"/>
                <w:color w:val="002060"/>
              </w:rPr>
              <w:t>al</w:t>
            </w:r>
            <w:r w:rsidR="00370244" w:rsidRPr="00D702CE">
              <w:rPr>
                <w:rFonts w:cstheme="minorHAnsi"/>
                <w:color w:val="002060"/>
              </w:rPr>
              <w:t xml:space="preserve">es </w:t>
            </w:r>
            <w:r w:rsidR="00D702CE" w:rsidRPr="00D702CE">
              <w:rPr>
                <w:rFonts w:cstheme="minorHAnsi"/>
                <w:color w:val="002060"/>
              </w:rPr>
              <w:t>(</w:t>
            </w:r>
            <w:r w:rsidR="00370244" w:rsidRPr="00D702CE">
              <w:rPr>
                <w:rFonts w:cstheme="minorHAnsi"/>
                <w:color w:val="002060"/>
              </w:rPr>
              <w:t>visualizadas en el genograma</w:t>
            </w:r>
            <w:r w:rsidR="00D702CE" w:rsidRPr="00D702CE">
              <w:rPr>
                <w:rFonts w:cstheme="minorHAnsi"/>
                <w:color w:val="002060"/>
              </w:rPr>
              <w:t>)</w:t>
            </w:r>
            <w:r w:rsidR="00370244" w:rsidRPr="00D702CE">
              <w:rPr>
                <w:rFonts w:cstheme="minorHAnsi"/>
                <w:color w:val="002060"/>
              </w:rPr>
              <w:t xml:space="preserve">, repetición de patrones, </w:t>
            </w:r>
            <w:r w:rsidR="00D702CE" w:rsidRPr="00D702CE">
              <w:rPr>
                <w:rFonts w:cstheme="minorHAnsi"/>
                <w:color w:val="002060"/>
              </w:rPr>
              <w:t>p</w:t>
            </w:r>
            <w:r w:rsidR="00370244" w:rsidRPr="00D702CE">
              <w:rPr>
                <w:rFonts w:cstheme="minorHAnsi"/>
                <w:color w:val="002060"/>
                <w:lang w:val="es-ES"/>
              </w:rPr>
              <w:t xml:space="preserve">autas/estilos de </w:t>
            </w:r>
            <w:r w:rsidR="00D702CE" w:rsidRPr="00D702CE">
              <w:rPr>
                <w:rFonts w:cstheme="minorHAnsi"/>
                <w:color w:val="002060"/>
                <w:lang w:val="es-ES"/>
              </w:rPr>
              <w:t xml:space="preserve">crianza, la </w:t>
            </w:r>
            <w:r w:rsidR="00D702CE" w:rsidRPr="00D702CE">
              <w:rPr>
                <w:rFonts w:cstheme="minorHAnsi"/>
                <w:color w:val="002060"/>
              </w:rPr>
              <w:t xml:space="preserve">comunicación familiar y la </w:t>
            </w:r>
            <w:r w:rsidR="00D702CE" w:rsidRPr="00D702CE">
              <w:rPr>
                <w:rFonts w:eastAsia="Times New Roman" w:cstheme="minorHAnsi"/>
                <w:bCs/>
                <w:color w:val="002060"/>
                <w:lang w:val="es-ES" w:eastAsia="ar-SA"/>
              </w:rPr>
              <w:t>administración del tiempo de la familia, como el siguiente ejemplo:</w:t>
            </w:r>
            <w:r w:rsidR="00D702CE">
              <w:rPr>
                <w:rFonts w:eastAsia="Times New Roman" w:cstheme="minorHAnsi"/>
                <w:b/>
                <w:bCs/>
                <w:color w:val="002060"/>
                <w:lang w:val="es-ES" w:eastAsia="ar-SA"/>
              </w:rPr>
              <w:t xml:space="preserve"> </w:t>
            </w:r>
          </w:p>
          <w:tbl>
            <w:tblPr>
              <w:tblStyle w:val="Tablaconcuadrcula"/>
              <w:tblW w:w="0" w:type="auto"/>
              <w:tblInd w:w="31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73"/>
            </w:tblGrid>
            <w:tr w:rsidR="00D702CE" w:rsidTr="00D702CE">
              <w:tc>
                <w:tcPr>
                  <w:tcW w:w="9073" w:type="dxa"/>
                </w:tcPr>
                <w:p w:rsidR="00D702CE" w:rsidRPr="00D702CE" w:rsidRDefault="00D702CE" w:rsidP="00F57001">
                  <w:pPr>
                    <w:spacing w:after="0" w:line="240" w:lineRule="auto"/>
                    <w:jc w:val="both"/>
                    <w:rPr>
                      <w:color w:val="002060"/>
                      <w:szCs w:val="20"/>
                    </w:rPr>
                  </w:pPr>
                  <w:r>
                    <w:rPr>
                      <w:b/>
                      <w:color w:val="002060"/>
                      <w:szCs w:val="20"/>
                    </w:rPr>
                    <w:t>Sub sistema</w:t>
                  </w:r>
                  <w:r w:rsidRPr="00D702CE">
                    <w:rPr>
                      <w:b/>
                      <w:color w:val="002060"/>
                      <w:szCs w:val="20"/>
                    </w:rPr>
                    <w:t xml:space="preserve"> Conyugal:</w:t>
                  </w:r>
                  <w:r w:rsidRPr="00D702CE">
                    <w:rPr>
                      <w:color w:val="002060"/>
                      <w:szCs w:val="20"/>
                    </w:rPr>
                    <w:t xml:space="preserve"> </w:t>
                  </w:r>
                  <w:r>
                    <w:rPr>
                      <w:color w:val="002060"/>
                      <w:szCs w:val="20"/>
                    </w:rPr>
                    <w:t xml:space="preserve">La pareja conformada por XXXXX y YYYYY, presentan una relación armónica, caracterizada por el respeto y la comunicación directa. La pareja sabe diferenciar los espacios de pareja y de padres, buscan espacios libres como pareja y disfrutan de su vida sexual, sin inconvenientes. </w:t>
                  </w:r>
                </w:p>
                <w:p w:rsidR="00D702CE" w:rsidRPr="00D702CE" w:rsidRDefault="00D702CE" w:rsidP="00F57001">
                  <w:pPr>
                    <w:spacing w:after="0" w:line="240" w:lineRule="auto"/>
                    <w:jc w:val="both"/>
                    <w:rPr>
                      <w:color w:val="002060"/>
                      <w:szCs w:val="20"/>
                    </w:rPr>
                  </w:pPr>
                  <w:r>
                    <w:rPr>
                      <w:b/>
                      <w:color w:val="002060"/>
                      <w:szCs w:val="20"/>
                    </w:rPr>
                    <w:t xml:space="preserve">                                                                                                                                                                                Sub sistema Parental</w:t>
                  </w:r>
                  <w:r w:rsidRPr="00D702CE">
                    <w:rPr>
                      <w:b/>
                      <w:color w:val="002060"/>
                      <w:szCs w:val="20"/>
                    </w:rPr>
                    <w:t>:</w:t>
                  </w:r>
                  <w:r w:rsidRPr="00D702CE">
                    <w:rPr>
                      <w:color w:val="002060"/>
                      <w:szCs w:val="20"/>
                    </w:rPr>
                    <w:t xml:space="preserve"> </w:t>
                  </w:r>
                  <w:r>
                    <w:rPr>
                      <w:color w:val="002060"/>
                      <w:szCs w:val="20"/>
                    </w:rPr>
                    <w:t xml:space="preserve">Tanto XXXXX como YYYYYY, ejercen su rol de padres, de manera respetuosa y coordinada, alternando sus roles frente a las necesidades de su hijo, en donde la madre provee económicamente de la alimentación y de la educación, así como acompaña a sus hijos en las tareas y actividades de diversión, en cambio, el padre es proveedor en cuanto a los gastos de salud, recreación y deudas adquiridas familiares, así como representa a sus hijos en la escuela. </w:t>
                  </w:r>
                </w:p>
                <w:p w:rsidR="00D702CE" w:rsidRDefault="00F57001" w:rsidP="00F57001">
                  <w:pPr>
                    <w:spacing w:after="0" w:line="240" w:lineRule="auto"/>
                    <w:jc w:val="both"/>
                    <w:rPr>
                      <w:color w:val="002060"/>
                      <w:szCs w:val="20"/>
                    </w:rPr>
                  </w:pPr>
                  <w:r>
                    <w:rPr>
                      <w:b/>
                      <w:color w:val="002060"/>
                      <w:szCs w:val="20"/>
                    </w:rPr>
                    <w:lastRenderedPageBreak/>
                    <w:t xml:space="preserve">                                                                                                                                                                                Sub sistema Fraternal</w:t>
                  </w:r>
                  <w:r w:rsidR="00D702CE" w:rsidRPr="00D702CE">
                    <w:rPr>
                      <w:b/>
                      <w:color w:val="002060"/>
                      <w:szCs w:val="20"/>
                    </w:rPr>
                    <w:t>:</w:t>
                  </w:r>
                  <w:r w:rsidR="00D702CE" w:rsidRPr="00D702CE">
                    <w:rPr>
                      <w:color w:val="002060"/>
                      <w:szCs w:val="20"/>
                    </w:rPr>
                    <w:t xml:space="preserve"> </w:t>
                  </w:r>
                  <w:r>
                    <w:rPr>
                      <w:color w:val="002060"/>
                      <w:szCs w:val="20"/>
                    </w:rPr>
                    <w:t>los hermanos AAAAAA y BBBBBB se llevan bien, comparten la habitación y actividades escolares y de entretenimiento. No se evidencia Parentalización</w:t>
                  </w:r>
                  <w:r w:rsidR="00D702CE" w:rsidRPr="00D702CE">
                    <w:rPr>
                      <w:color w:val="002060"/>
                      <w:szCs w:val="20"/>
                    </w:rPr>
                    <w:t xml:space="preserve"> </w:t>
                  </w:r>
                  <w:r>
                    <w:rPr>
                      <w:color w:val="002060"/>
                      <w:szCs w:val="20"/>
                    </w:rPr>
                    <w:t>dado que sus padres asumen correctamente su rol, garantizando que sus hijos disfruten de su ciclo vital.</w:t>
                  </w:r>
                </w:p>
                <w:p w:rsidR="00F57001" w:rsidRPr="007A2250" w:rsidRDefault="00F57001" w:rsidP="00F57001">
                  <w:pPr>
                    <w:spacing w:after="0" w:line="240" w:lineRule="auto"/>
                    <w:jc w:val="both"/>
                    <w:rPr>
                      <w:color w:val="002060"/>
                      <w:szCs w:val="20"/>
                    </w:rPr>
                  </w:pPr>
                </w:p>
                <w:p w:rsidR="00F57001" w:rsidRDefault="00F57001" w:rsidP="00F57001">
                  <w:pPr>
                    <w:tabs>
                      <w:tab w:val="left" w:pos="4856"/>
                    </w:tabs>
                    <w:spacing w:after="0"/>
                    <w:jc w:val="both"/>
                    <w:rPr>
                      <w:rFonts w:cstheme="minorHAnsi"/>
                      <w:color w:val="002060"/>
                    </w:rPr>
                  </w:pPr>
                  <w:r>
                    <w:rPr>
                      <w:rFonts w:cstheme="minorHAnsi"/>
                      <w:b/>
                      <w:color w:val="002060"/>
                    </w:rPr>
                    <w:t>Funcionamiento Global F</w:t>
                  </w:r>
                  <w:r w:rsidRPr="00370244">
                    <w:rPr>
                      <w:rFonts w:cstheme="minorHAnsi"/>
                      <w:b/>
                      <w:color w:val="002060"/>
                    </w:rPr>
                    <w:t>amiliar:</w:t>
                  </w:r>
                  <w:r>
                    <w:rPr>
                      <w:rFonts w:cstheme="minorHAnsi"/>
                      <w:b/>
                      <w:color w:val="002060"/>
                    </w:rPr>
                    <w:t xml:space="preserve"> </w:t>
                  </w:r>
                  <w:r>
                    <w:rPr>
                      <w:rFonts w:cstheme="minorHAnsi"/>
                      <w:color w:val="002060"/>
                    </w:rPr>
                    <w:t xml:space="preserve">La familia PPPPPP, mantiene relaciones horizontales, respetuosas y armónicas, existiendo mucha comunicación, acompañada de reglas establecidas y con sus respectivas consecuencias (de no ser cumplidas). Los padres hablan directamente con los hijos, evitando los rumores. Disfrutan de espacios familiares los fines de semana, al menos una vez al mes. </w:t>
                  </w:r>
                </w:p>
                <w:p w:rsidR="00D702CE" w:rsidRDefault="00D702CE" w:rsidP="00F57001">
                  <w:pPr>
                    <w:spacing w:after="0" w:line="240" w:lineRule="auto"/>
                    <w:jc w:val="both"/>
                    <w:rPr>
                      <w:rFonts w:eastAsia="Times New Roman" w:cstheme="minorHAnsi"/>
                      <w:b/>
                      <w:bCs/>
                      <w:color w:val="002060"/>
                      <w:lang w:val="es-ES" w:eastAsia="ar-SA"/>
                    </w:rPr>
                  </w:pPr>
                </w:p>
              </w:tc>
            </w:tr>
          </w:tbl>
          <w:p w:rsidR="00B54124" w:rsidRDefault="00B54124" w:rsidP="00B54124">
            <w:pPr>
              <w:spacing w:after="0" w:line="240" w:lineRule="auto"/>
              <w:rPr>
                <w:rFonts w:cstheme="minorHAnsi"/>
                <w:b/>
                <w:color w:val="002060"/>
                <w:lang w:val="es-ES_tradnl"/>
              </w:rPr>
            </w:pPr>
            <w:r>
              <w:rPr>
                <w:rFonts w:cstheme="minorHAnsi"/>
                <w:b/>
                <w:color w:val="002060"/>
                <w:lang w:val="es-ES_tradnl"/>
              </w:rPr>
              <w:lastRenderedPageBreak/>
              <w:t xml:space="preserve">                        </w:t>
            </w:r>
          </w:p>
          <w:p w:rsidR="00B54124" w:rsidRPr="000B7790" w:rsidRDefault="00B54124" w:rsidP="00B54124">
            <w:pPr>
              <w:jc w:val="both"/>
              <w:rPr>
                <w:i/>
                <w:color w:val="002060"/>
                <w:szCs w:val="20"/>
              </w:rPr>
            </w:pPr>
            <w:r w:rsidRPr="00FF39BE">
              <w:rPr>
                <w:b/>
                <w:i/>
                <w:color w:val="002060"/>
                <w:szCs w:val="20"/>
              </w:rPr>
              <w:t>Referencia: Punto</w:t>
            </w:r>
            <w:r>
              <w:rPr>
                <w:b/>
                <w:i/>
                <w:color w:val="002060"/>
                <w:szCs w:val="20"/>
              </w:rPr>
              <w:t xml:space="preserve"> 2</w:t>
            </w:r>
            <w:r w:rsidRPr="00FF39BE">
              <w:rPr>
                <w:b/>
                <w:i/>
                <w:color w:val="002060"/>
                <w:szCs w:val="20"/>
              </w:rPr>
              <w:t xml:space="preserve"> </w:t>
            </w:r>
            <w:r>
              <w:rPr>
                <w:b/>
                <w:i/>
                <w:color w:val="002060"/>
                <w:szCs w:val="20"/>
              </w:rPr>
              <w:t>Ficha Entrevista Psicológica</w:t>
            </w:r>
            <w:r w:rsidRPr="00FF39BE">
              <w:rPr>
                <w:b/>
                <w:i/>
                <w:color w:val="002060"/>
                <w:szCs w:val="20"/>
              </w:rPr>
              <w:t xml:space="preserve"> Familias Acogientes Postulantes</w:t>
            </w:r>
          </w:p>
          <w:p w:rsidR="00FE7B07" w:rsidRPr="00B54124" w:rsidRDefault="00E5276D" w:rsidP="00B54124">
            <w:pPr>
              <w:spacing w:after="0" w:line="240" w:lineRule="auto"/>
              <w:rPr>
                <w:rFonts w:cstheme="minorHAnsi"/>
                <w:b/>
                <w:color w:val="002060"/>
                <w:lang w:val="es-ES_tradnl"/>
              </w:rPr>
            </w:pPr>
            <w:r>
              <w:rPr>
                <w:rFonts w:cstheme="minorHAnsi"/>
                <w:b/>
                <w:color w:val="002060"/>
                <w:lang w:val="es-ES_tradnl"/>
              </w:rPr>
              <w:t>PUNTO 5</w:t>
            </w:r>
            <w:r w:rsidR="00F10A6D" w:rsidRPr="00FA14C7">
              <w:rPr>
                <w:rFonts w:cstheme="minorHAnsi"/>
                <w:b/>
                <w:color w:val="002060"/>
                <w:lang w:val="es-ES_tradnl"/>
              </w:rPr>
              <w:t xml:space="preserve">. </w:t>
            </w:r>
            <w:r w:rsidR="00F02331">
              <w:rPr>
                <w:rFonts w:cstheme="minorHAnsi"/>
                <w:b/>
                <w:color w:val="002060"/>
                <w:u w:val="single"/>
                <w:lang w:val="es-ES_tradnl"/>
              </w:rPr>
              <w:t>ANÁLISIS DE LAS MOTIVACIONES INDIVIDUALES/FAMILIARES PARA ACOGER</w:t>
            </w:r>
          </w:p>
          <w:p w:rsidR="00FA14C7" w:rsidRDefault="00B54124" w:rsidP="00CC31DE">
            <w:pPr>
              <w:jc w:val="both"/>
              <w:rPr>
                <w:rFonts w:cstheme="minorHAnsi"/>
                <w:color w:val="002060"/>
                <w:lang w:val="es-ES_tradnl"/>
              </w:rPr>
            </w:pPr>
            <w:r>
              <w:rPr>
                <w:rFonts w:cstheme="minorHAnsi"/>
                <w:color w:val="002060"/>
                <w:lang w:val="es-ES_tradnl"/>
              </w:rPr>
              <w:t xml:space="preserve">                                                                                                                                                                                                     </w:t>
            </w:r>
            <w:r w:rsidR="00FE7B07">
              <w:rPr>
                <w:rFonts w:cstheme="minorHAnsi"/>
                <w:color w:val="002060"/>
                <w:lang w:val="es-ES_tradnl"/>
              </w:rPr>
              <w:t xml:space="preserve">En este cuadro, sistematizar las motivaciones individuales y familiares para acoger, así como los puntos que serían importante considerar, en el caso de no querer acoger. </w:t>
            </w:r>
          </w:p>
          <w:p w:rsidR="00B54124" w:rsidRPr="00082CCC" w:rsidRDefault="00B54124" w:rsidP="00082CCC">
            <w:pPr>
              <w:tabs>
                <w:tab w:val="left" w:pos="4856"/>
              </w:tabs>
              <w:spacing w:after="0"/>
              <w:jc w:val="both"/>
              <w:rPr>
                <w:rFonts w:cstheme="minorHAnsi"/>
                <w:b/>
                <w:i/>
                <w:color w:val="002060"/>
              </w:rPr>
            </w:pPr>
            <w:r w:rsidRPr="00082CCC">
              <w:rPr>
                <w:rFonts w:cstheme="minorHAnsi"/>
                <w:b/>
                <w:i/>
                <w:color w:val="002060"/>
                <w:lang w:val="es-ES_tradnl"/>
              </w:rPr>
              <w:t xml:space="preserve">Referencia: </w:t>
            </w:r>
            <w:r w:rsidRPr="00082CCC">
              <w:rPr>
                <w:rFonts w:cstheme="minorHAnsi"/>
                <w:b/>
                <w:i/>
                <w:color w:val="002060"/>
              </w:rPr>
              <w:t xml:space="preserve">Punto 3 Ficha Entrevista Psicológica Familias Acogientes Postulantes  </w:t>
            </w:r>
          </w:p>
          <w:p w:rsidR="00F10A6D" w:rsidRPr="00CF57C9" w:rsidRDefault="00082CCC" w:rsidP="00CC31DE">
            <w:pPr>
              <w:spacing w:after="0" w:line="240" w:lineRule="auto"/>
              <w:rPr>
                <w:rFonts w:cstheme="minorHAnsi"/>
                <w:b/>
                <w:color w:val="002060"/>
                <w:u w:val="single"/>
                <w:lang w:val="es-ES_tradnl"/>
              </w:rPr>
            </w:pPr>
            <w:r>
              <w:rPr>
                <w:b/>
                <w:color w:val="002060"/>
                <w:szCs w:val="20"/>
              </w:rPr>
              <w:t xml:space="preserve">                                                                                                                                                                                        </w:t>
            </w:r>
            <w:r w:rsidR="00E5276D">
              <w:rPr>
                <w:b/>
                <w:color w:val="002060"/>
                <w:szCs w:val="20"/>
              </w:rPr>
              <w:t>PUNTO 6</w:t>
            </w:r>
            <w:r w:rsidR="00F10A6D" w:rsidRPr="00CF57C9">
              <w:rPr>
                <w:b/>
                <w:color w:val="002060"/>
                <w:szCs w:val="20"/>
              </w:rPr>
              <w:t>.</w:t>
            </w:r>
            <w:r w:rsidR="00F10A6D" w:rsidRPr="00CF57C9">
              <w:rPr>
                <w:color w:val="002060"/>
                <w:szCs w:val="20"/>
              </w:rPr>
              <w:t xml:space="preserve"> </w:t>
            </w:r>
            <w:r w:rsidR="00F10A6D" w:rsidRPr="00CF57C9">
              <w:rPr>
                <w:rFonts w:cstheme="minorHAnsi"/>
                <w:b/>
                <w:color w:val="002060"/>
                <w:u w:val="single"/>
                <w:lang w:val="es-ES_tradnl"/>
              </w:rPr>
              <w:t>CONCLUSIONES Y RECOMENDACIONES</w:t>
            </w:r>
          </w:p>
          <w:p w:rsidR="00F10A6D" w:rsidRPr="00CF57C9" w:rsidRDefault="00F94AEF" w:rsidP="00CC31DE">
            <w:pPr>
              <w:jc w:val="both"/>
              <w:rPr>
                <w:b/>
                <w:color w:val="002060"/>
                <w:szCs w:val="20"/>
              </w:rPr>
            </w:pPr>
            <w:r>
              <w:rPr>
                <w:color w:val="002060"/>
                <w:szCs w:val="20"/>
              </w:rPr>
              <w:t xml:space="preserve">                                                                                                                                                                                              </w:t>
            </w:r>
            <w:r w:rsidR="00E5276D">
              <w:rPr>
                <w:b/>
                <w:color w:val="002060"/>
                <w:szCs w:val="20"/>
              </w:rPr>
              <w:t>6</w:t>
            </w:r>
            <w:r w:rsidR="00F10A6D" w:rsidRPr="00CF57C9">
              <w:rPr>
                <w:b/>
                <w:color w:val="002060"/>
                <w:szCs w:val="20"/>
              </w:rPr>
              <w:t xml:space="preserve">.1 Conclusiones </w:t>
            </w:r>
          </w:p>
          <w:p w:rsidR="00F10A6D" w:rsidRPr="00953F19" w:rsidRDefault="00F10A6D" w:rsidP="00CC31DE">
            <w:pPr>
              <w:jc w:val="both"/>
              <w:rPr>
                <w:color w:val="002060"/>
                <w:szCs w:val="20"/>
              </w:rPr>
            </w:pPr>
            <w:r>
              <w:rPr>
                <w:color w:val="002060"/>
                <w:szCs w:val="20"/>
              </w:rPr>
              <w:t xml:space="preserve">En este punto, las conclusiones serán descritas </w:t>
            </w:r>
            <w:r w:rsidRPr="00953F19">
              <w:rPr>
                <w:color w:val="002060"/>
                <w:szCs w:val="20"/>
              </w:rPr>
              <w:t xml:space="preserve">por </w:t>
            </w:r>
            <w:r w:rsidR="00F94AEF">
              <w:rPr>
                <w:color w:val="002060"/>
                <w:szCs w:val="20"/>
              </w:rPr>
              <w:t>psicología</w:t>
            </w:r>
            <w:r>
              <w:rPr>
                <w:color w:val="002060"/>
                <w:szCs w:val="20"/>
              </w:rPr>
              <w:t>, en donde se ubique, sistematizadamente, los puntos relevantes del estudio</w:t>
            </w:r>
            <w:r w:rsidRPr="00953F19">
              <w:rPr>
                <w:color w:val="002060"/>
                <w:szCs w:val="20"/>
              </w:rPr>
              <w:t>. De preferencia, cada conclusión debe iniciar con la palabra QUE seguido de la coma (,) y luego la conclusión técnica del profesional, como se detalla en el ejemplo:</w:t>
            </w:r>
          </w:p>
          <w:p w:rsidR="00F10A6D" w:rsidRPr="00953F19" w:rsidRDefault="00F10A6D" w:rsidP="00CC31DE">
            <w:pPr>
              <w:jc w:val="both"/>
              <w:rPr>
                <w:rFonts w:eastAsia="Times New Roman" w:cs="Times New Roman"/>
                <w:i/>
                <w:color w:val="002060"/>
                <w:szCs w:val="20"/>
              </w:rPr>
            </w:pPr>
            <w:r w:rsidRPr="00953F19">
              <w:rPr>
                <w:rFonts w:eastAsia="Times New Roman" w:cs="Times New Roman"/>
                <w:i/>
                <w:color w:val="002060"/>
                <w:szCs w:val="20"/>
              </w:rPr>
              <w:t xml:space="preserve">Que, </w:t>
            </w:r>
            <w:r>
              <w:rPr>
                <w:rFonts w:eastAsia="Times New Roman" w:cs="Times New Roman"/>
                <w:i/>
                <w:color w:val="002060"/>
                <w:szCs w:val="20"/>
              </w:rPr>
              <w:t>la familia</w:t>
            </w:r>
            <w:r w:rsidRPr="00953F19">
              <w:rPr>
                <w:rFonts w:eastAsia="Times New Roman" w:cs="Times New Roman"/>
                <w:i/>
                <w:color w:val="002060"/>
                <w:szCs w:val="20"/>
              </w:rPr>
              <w:t xml:space="preserve"> XXXXX, </w:t>
            </w:r>
            <w:r>
              <w:rPr>
                <w:rFonts w:eastAsia="Times New Roman" w:cs="Times New Roman"/>
                <w:i/>
                <w:color w:val="002060"/>
                <w:szCs w:val="20"/>
              </w:rPr>
              <w:t xml:space="preserve">conformada por </w:t>
            </w:r>
            <w:r w:rsidRPr="00953F19">
              <w:rPr>
                <w:rFonts w:eastAsia="Times New Roman" w:cs="Times New Roman"/>
                <w:i/>
                <w:color w:val="002060"/>
                <w:szCs w:val="20"/>
              </w:rPr>
              <w:t>la señora XXXX</w:t>
            </w:r>
            <w:r>
              <w:rPr>
                <w:rFonts w:eastAsia="Times New Roman" w:cs="Times New Roman"/>
                <w:i/>
                <w:color w:val="002060"/>
                <w:szCs w:val="20"/>
              </w:rPr>
              <w:t xml:space="preserve"> y el señor YYYY</w:t>
            </w:r>
            <w:r w:rsidR="00F94AEF">
              <w:rPr>
                <w:rFonts w:eastAsia="Times New Roman" w:cs="Times New Roman"/>
                <w:i/>
                <w:color w:val="002060"/>
                <w:szCs w:val="20"/>
              </w:rPr>
              <w:t xml:space="preserve"> y los niños BBBBB y CCCCCC</w:t>
            </w:r>
            <w:r w:rsidRPr="00953F19">
              <w:rPr>
                <w:rFonts w:eastAsia="Times New Roman" w:cs="Times New Roman"/>
                <w:i/>
                <w:color w:val="002060"/>
                <w:szCs w:val="20"/>
              </w:rPr>
              <w:t xml:space="preserve">, </w:t>
            </w:r>
            <w:r w:rsidR="00F94AEF">
              <w:rPr>
                <w:rFonts w:eastAsia="Times New Roman" w:cs="Times New Roman"/>
                <w:i/>
                <w:color w:val="002060"/>
                <w:szCs w:val="20"/>
              </w:rPr>
              <w:t>se encuentran motivados y con expectativas acerca de un posible acogimiento familiar, así como están de acuerdo con continuar con el proceso de captación</w:t>
            </w:r>
            <w:r>
              <w:rPr>
                <w:rFonts w:eastAsia="Times New Roman" w:cs="Times New Roman"/>
                <w:i/>
                <w:color w:val="002060"/>
                <w:szCs w:val="20"/>
              </w:rPr>
              <w:t xml:space="preserve">. </w:t>
            </w:r>
          </w:p>
          <w:p w:rsidR="00F10A6D" w:rsidRPr="00953F19" w:rsidRDefault="00F10A6D" w:rsidP="00CC31DE">
            <w:pPr>
              <w:jc w:val="both"/>
              <w:rPr>
                <w:color w:val="002060"/>
                <w:szCs w:val="20"/>
              </w:rPr>
            </w:pPr>
            <w:r w:rsidRPr="00953F19">
              <w:rPr>
                <w:color w:val="002060"/>
                <w:szCs w:val="20"/>
              </w:rPr>
              <w:t>Es r</w:t>
            </w:r>
            <w:r>
              <w:rPr>
                <w:color w:val="002060"/>
                <w:szCs w:val="20"/>
              </w:rPr>
              <w:t>ecomendable no más de 3 o 4</w:t>
            </w:r>
            <w:r w:rsidRPr="00953F19">
              <w:rPr>
                <w:color w:val="002060"/>
                <w:szCs w:val="20"/>
              </w:rPr>
              <w:t xml:space="preserve"> conclusiones por profesional, que engloben las áreas y actividades realizadas. </w:t>
            </w:r>
          </w:p>
          <w:p w:rsidR="00F10A6D" w:rsidRPr="00E5276D" w:rsidRDefault="00F10A6D" w:rsidP="00E5276D">
            <w:pPr>
              <w:pStyle w:val="Prrafodelista"/>
              <w:numPr>
                <w:ilvl w:val="1"/>
                <w:numId w:val="14"/>
              </w:numPr>
              <w:spacing w:after="0" w:line="240" w:lineRule="auto"/>
              <w:jc w:val="both"/>
              <w:rPr>
                <w:rFonts w:cstheme="minorHAnsi"/>
                <w:b/>
                <w:color w:val="002060"/>
                <w:spacing w:val="-3"/>
              </w:rPr>
            </w:pPr>
            <w:r w:rsidRPr="00E5276D">
              <w:rPr>
                <w:rFonts w:cstheme="minorHAnsi"/>
                <w:b/>
                <w:color w:val="002060"/>
              </w:rPr>
              <w:t xml:space="preserve">Recomendaciones </w:t>
            </w:r>
          </w:p>
          <w:p w:rsidR="00F10A6D" w:rsidRPr="00953F19" w:rsidRDefault="00F94AEF" w:rsidP="00CC31DE">
            <w:pPr>
              <w:jc w:val="both"/>
              <w:rPr>
                <w:color w:val="002060"/>
                <w:szCs w:val="20"/>
              </w:rPr>
            </w:pPr>
            <w:r>
              <w:rPr>
                <w:color w:val="002060"/>
                <w:szCs w:val="20"/>
              </w:rPr>
              <w:t xml:space="preserve">                                                                                                                                                                                          </w:t>
            </w:r>
            <w:r w:rsidR="00F10A6D" w:rsidRPr="00953F19">
              <w:rPr>
                <w:color w:val="002060"/>
                <w:szCs w:val="20"/>
              </w:rPr>
              <w:t xml:space="preserve">Debe haber una recomendación (o 2 como máximo), cuyo criterio debe ser consensuado entre </w:t>
            </w:r>
            <w:r w:rsidR="00F10A6D">
              <w:rPr>
                <w:color w:val="002060"/>
                <w:szCs w:val="20"/>
              </w:rPr>
              <w:t>el equipo del programa de Acogimiento Familiar</w:t>
            </w:r>
            <w:r w:rsidR="00F10A6D" w:rsidRPr="00953F19">
              <w:rPr>
                <w:color w:val="002060"/>
                <w:szCs w:val="20"/>
              </w:rPr>
              <w:t>,</w:t>
            </w:r>
            <w:r w:rsidR="00F10A6D">
              <w:rPr>
                <w:color w:val="002060"/>
                <w:szCs w:val="20"/>
              </w:rPr>
              <w:t xml:space="preserve"> en donde se considerará primordialmente el criterio de </w:t>
            </w:r>
            <w:r>
              <w:rPr>
                <w:color w:val="002060"/>
                <w:szCs w:val="20"/>
              </w:rPr>
              <w:t>psicología</w:t>
            </w:r>
            <w:r w:rsidR="00F10A6D">
              <w:rPr>
                <w:color w:val="002060"/>
                <w:szCs w:val="20"/>
              </w:rPr>
              <w:t xml:space="preserve">, quien fue responsable del estudio. </w:t>
            </w:r>
            <w:r w:rsidR="00F10A6D" w:rsidRPr="00953F19">
              <w:rPr>
                <w:color w:val="002060"/>
                <w:szCs w:val="20"/>
              </w:rPr>
              <w:t xml:space="preserve">En este caso, es importante ser claro en </w:t>
            </w:r>
            <w:r w:rsidR="00F10A6D">
              <w:rPr>
                <w:color w:val="002060"/>
                <w:szCs w:val="20"/>
              </w:rPr>
              <w:t xml:space="preserve">decisión de continuidad o no, en el proceso de captación de familias acogientes. </w:t>
            </w:r>
          </w:p>
          <w:p w:rsidR="00F10A6D" w:rsidRPr="00953F19" w:rsidRDefault="00F10A6D" w:rsidP="00CC31DE">
            <w:pPr>
              <w:jc w:val="both"/>
              <w:rPr>
                <w:rFonts w:cstheme="minorHAnsi"/>
                <w:color w:val="002060"/>
                <w:szCs w:val="20"/>
              </w:rPr>
            </w:pPr>
            <w:r w:rsidRPr="00953F19">
              <w:rPr>
                <w:color w:val="002060"/>
                <w:szCs w:val="20"/>
              </w:rPr>
              <w:t>De preferencia, la recomendación debe ser antecedida por la frase “</w:t>
            </w:r>
            <w:r w:rsidRPr="00953F19">
              <w:rPr>
                <w:rFonts w:cstheme="minorHAnsi"/>
                <w:color w:val="002060"/>
                <w:szCs w:val="20"/>
              </w:rPr>
              <w:t>Salvo mejor criterio y en consideración a las conclusiones anteriormente expuestas, se recomienda”, e iniciar con la palabra QUE</w:t>
            </w:r>
            <w:r w:rsidRPr="00953F19">
              <w:rPr>
                <w:color w:val="002060"/>
                <w:szCs w:val="20"/>
              </w:rPr>
              <w:t xml:space="preserve"> seguido de la coma (,);</w:t>
            </w:r>
            <w:r w:rsidRPr="00953F19">
              <w:rPr>
                <w:rFonts w:cstheme="minorHAnsi"/>
                <w:color w:val="002060"/>
                <w:szCs w:val="20"/>
              </w:rPr>
              <w:t xml:space="preserve"> como describe el siguiente ejemplo:</w:t>
            </w:r>
          </w:p>
          <w:p w:rsidR="00F10A6D" w:rsidRPr="00953F19" w:rsidRDefault="00F10A6D" w:rsidP="00CC31DE">
            <w:pPr>
              <w:jc w:val="both"/>
              <w:rPr>
                <w:rFonts w:cstheme="minorHAnsi"/>
                <w:i/>
                <w:color w:val="002060"/>
                <w:szCs w:val="20"/>
              </w:rPr>
            </w:pPr>
            <w:r w:rsidRPr="00953F19">
              <w:rPr>
                <w:rFonts w:cstheme="minorHAnsi"/>
                <w:i/>
                <w:color w:val="002060"/>
                <w:szCs w:val="20"/>
              </w:rPr>
              <w:lastRenderedPageBreak/>
              <w:t>Salvo mejor criterio y en consideración a las conclusiones anteriormente expuestas, se recomienda:</w:t>
            </w:r>
          </w:p>
          <w:p w:rsidR="00F10A6D" w:rsidRPr="00595E2A" w:rsidRDefault="00F10A6D" w:rsidP="00CC31DE">
            <w:pPr>
              <w:jc w:val="both"/>
              <w:rPr>
                <w:i/>
                <w:color w:val="002060"/>
                <w:szCs w:val="20"/>
              </w:rPr>
            </w:pPr>
            <w:r w:rsidRPr="00953F19">
              <w:rPr>
                <w:i/>
                <w:color w:val="002060"/>
                <w:szCs w:val="20"/>
              </w:rPr>
              <w:t xml:space="preserve">Que, la </w:t>
            </w:r>
            <w:r>
              <w:rPr>
                <w:i/>
                <w:color w:val="002060"/>
                <w:szCs w:val="20"/>
              </w:rPr>
              <w:t>familia</w:t>
            </w:r>
            <w:r w:rsidRPr="00953F19">
              <w:rPr>
                <w:i/>
                <w:color w:val="002060"/>
                <w:szCs w:val="20"/>
              </w:rPr>
              <w:t xml:space="preserve"> XXXXX</w:t>
            </w:r>
            <w:r>
              <w:rPr>
                <w:i/>
                <w:color w:val="002060"/>
                <w:szCs w:val="20"/>
              </w:rPr>
              <w:t xml:space="preserve">, dado las características </w:t>
            </w:r>
            <w:r w:rsidR="00F94AEF">
              <w:rPr>
                <w:i/>
                <w:color w:val="002060"/>
                <w:szCs w:val="20"/>
              </w:rPr>
              <w:t>psicológica</w:t>
            </w:r>
            <w:r>
              <w:rPr>
                <w:i/>
                <w:color w:val="002060"/>
                <w:szCs w:val="20"/>
              </w:rPr>
              <w:t>s descritas en el presente informe, pueda co</w:t>
            </w:r>
            <w:r w:rsidR="00F94AEF">
              <w:rPr>
                <w:i/>
                <w:color w:val="002060"/>
                <w:szCs w:val="20"/>
              </w:rPr>
              <w:t>ntinuar con la siguiente fase</w:t>
            </w:r>
            <w:r>
              <w:rPr>
                <w:i/>
                <w:color w:val="002060"/>
                <w:szCs w:val="20"/>
              </w:rPr>
              <w:t xml:space="preserve">, dentro del proceso de captación de familias para el programa de Acogimiento Familiar. </w:t>
            </w:r>
          </w:p>
          <w:p w:rsidR="00F10A6D" w:rsidRPr="00953F19" w:rsidRDefault="00E5276D" w:rsidP="00CC31DE">
            <w:pPr>
              <w:jc w:val="both"/>
              <w:rPr>
                <w:rFonts w:cstheme="minorHAnsi"/>
                <w:b/>
                <w:color w:val="002060"/>
                <w:u w:val="single"/>
              </w:rPr>
            </w:pPr>
            <w:r>
              <w:rPr>
                <w:rFonts w:cstheme="minorHAnsi"/>
                <w:b/>
                <w:color w:val="002060"/>
              </w:rPr>
              <w:t>PUNTO 7</w:t>
            </w:r>
            <w:r w:rsidR="00F10A6D">
              <w:rPr>
                <w:rFonts w:cstheme="minorHAnsi"/>
                <w:b/>
                <w:color w:val="002060"/>
              </w:rPr>
              <w:t>.</w:t>
            </w:r>
            <w:r w:rsidR="00F10A6D" w:rsidRPr="00953F19">
              <w:rPr>
                <w:rFonts w:cstheme="minorHAnsi"/>
                <w:b/>
                <w:color w:val="002060"/>
              </w:rPr>
              <w:t xml:space="preserve"> </w:t>
            </w:r>
            <w:r w:rsidR="00F10A6D">
              <w:rPr>
                <w:rFonts w:cstheme="minorHAnsi"/>
                <w:b/>
                <w:color w:val="002060"/>
                <w:u w:val="single"/>
              </w:rPr>
              <w:t>RESPONSABLE</w:t>
            </w:r>
          </w:p>
          <w:p w:rsidR="00F10A6D" w:rsidRPr="00595E2A" w:rsidRDefault="00F10A6D" w:rsidP="00CC31DE">
            <w:pPr>
              <w:spacing w:after="0" w:line="240" w:lineRule="auto"/>
              <w:jc w:val="both"/>
              <w:rPr>
                <w:rFonts w:cstheme="minorHAnsi"/>
                <w:color w:val="002060"/>
              </w:rPr>
            </w:pPr>
            <w:r w:rsidRPr="00595E2A">
              <w:rPr>
                <w:rFonts w:cstheme="minorHAnsi"/>
                <w:color w:val="002060"/>
              </w:rPr>
              <w:t xml:space="preserve">Anotar el nombre y apellido de la/el </w:t>
            </w:r>
            <w:r w:rsidR="00F94AEF">
              <w:rPr>
                <w:rFonts w:cstheme="minorHAnsi"/>
                <w:color w:val="002060"/>
              </w:rPr>
              <w:t>psicólogo (a)</w:t>
            </w:r>
            <w:r w:rsidRPr="00595E2A">
              <w:rPr>
                <w:rFonts w:cstheme="minorHAnsi"/>
                <w:color w:val="002060"/>
              </w:rPr>
              <w:t xml:space="preserve">, así como su firma. </w:t>
            </w:r>
          </w:p>
          <w:p w:rsidR="00F10A6D" w:rsidRPr="00953F19" w:rsidRDefault="00F10A6D" w:rsidP="00CC31DE">
            <w:pPr>
              <w:pStyle w:val="Prrafodelista"/>
              <w:spacing w:after="0" w:line="240" w:lineRule="auto"/>
              <w:jc w:val="both"/>
              <w:rPr>
                <w:b/>
                <w:color w:val="002060"/>
                <w:szCs w:val="20"/>
              </w:rPr>
            </w:pPr>
          </w:p>
        </w:tc>
      </w:tr>
    </w:tbl>
    <w:p w:rsidR="00F10A6D" w:rsidRDefault="00F10A6D"/>
    <w:sectPr w:rsidR="00F10A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xi Sans">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66711"/>
    <w:multiLevelType w:val="multilevel"/>
    <w:tmpl w:val="566CCDE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4C11E2"/>
    <w:multiLevelType w:val="hybridMultilevel"/>
    <w:tmpl w:val="ECB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F71406"/>
    <w:multiLevelType w:val="multilevel"/>
    <w:tmpl w:val="2F8ED9E0"/>
    <w:lvl w:ilvl="0">
      <w:start w:val="1"/>
      <w:numFmt w:val="decimal"/>
      <w:lvlText w:val="%1."/>
      <w:lvlJc w:val="left"/>
      <w:pPr>
        <w:ind w:left="928" w:hanging="360"/>
      </w:pPr>
      <w:rPr>
        <w:b/>
        <w:color w:val="1F4E79" w:themeColor="accent1" w:themeShade="8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pStyle w:val="Ttulo6"/>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1C7B564C"/>
    <w:multiLevelType w:val="multilevel"/>
    <w:tmpl w:val="E280F95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C56B4A"/>
    <w:multiLevelType w:val="multilevel"/>
    <w:tmpl w:val="E99A56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7015FD1"/>
    <w:multiLevelType w:val="hybridMultilevel"/>
    <w:tmpl w:val="A484C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7339C9"/>
    <w:multiLevelType w:val="multilevel"/>
    <w:tmpl w:val="566CCDE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5A136C7"/>
    <w:multiLevelType w:val="multilevel"/>
    <w:tmpl w:val="E99A56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97F2BC8"/>
    <w:multiLevelType w:val="hybridMultilevel"/>
    <w:tmpl w:val="97DA0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AA511C"/>
    <w:multiLevelType w:val="multilevel"/>
    <w:tmpl w:val="566CCDE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87E5452"/>
    <w:multiLevelType w:val="multilevel"/>
    <w:tmpl w:val="28FCD5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AD04D81"/>
    <w:multiLevelType w:val="multilevel"/>
    <w:tmpl w:val="E99A56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D2B3EA8"/>
    <w:multiLevelType w:val="hybridMultilevel"/>
    <w:tmpl w:val="A104A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1"/>
  </w:num>
  <w:num w:numId="6">
    <w:abstractNumId w:val="9"/>
  </w:num>
  <w:num w:numId="7">
    <w:abstractNumId w:val="2"/>
  </w:num>
  <w:num w:numId="8">
    <w:abstractNumId w:val="11"/>
  </w:num>
  <w:num w:numId="9">
    <w:abstractNumId w:val="10"/>
  </w:num>
  <w:num w:numId="10">
    <w:abstractNumId w:val="8"/>
  </w:num>
  <w:num w:numId="11">
    <w:abstractNumId w:val="6"/>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57"/>
    <w:rsid w:val="00082CCC"/>
    <w:rsid w:val="000B7790"/>
    <w:rsid w:val="0025485E"/>
    <w:rsid w:val="002E3633"/>
    <w:rsid w:val="00301B57"/>
    <w:rsid w:val="00370244"/>
    <w:rsid w:val="003A1D03"/>
    <w:rsid w:val="003D21BD"/>
    <w:rsid w:val="004B4351"/>
    <w:rsid w:val="005A4B6A"/>
    <w:rsid w:val="005F5851"/>
    <w:rsid w:val="008C21C7"/>
    <w:rsid w:val="00957F82"/>
    <w:rsid w:val="00B54124"/>
    <w:rsid w:val="00BE33EF"/>
    <w:rsid w:val="00C709C1"/>
    <w:rsid w:val="00C8607D"/>
    <w:rsid w:val="00D049EE"/>
    <w:rsid w:val="00D11A2E"/>
    <w:rsid w:val="00D702CE"/>
    <w:rsid w:val="00E5276D"/>
    <w:rsid w:val="00F02331"/>
    <w:rsid w:val="00F10A6D"/>
    <w:rsid w:val="00F57001"/>
    <w:rsid w:val="00F94AEF"/>
    <w:rsid w:val="00FA14C7"/>
    <w:rsid w:val="00FC0691"/>
    <w:rsid w:val="00FE7B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1918C-EA25-4B22-A4D9-4DF1105B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244"/>
    <w:pPr>
      <w:spacing w:after="200" w:line="276" w:lineRule="auto"/>
    </w:pPr>
    <w:rPr>
      <w:lang w:val="es-EC"/>
    </w:rPr>
  </w:style>
  <w:style w:type="paragraph" w:styleId="Ttulo6">
    <w:name w:val="heading 6"/>
    <w:basedOn w:val="Normal"/>
    <w:next w:val="Normal"/>
    <w:link w:val="Ttulo6Car"/>
    <w:qFormat/>
    <w:rsid w:val="00301B57"/>
    <w:pPr>
      <w:keepNext/>
      <w:widowControl w:val="0"/>
      <w:numPr>
        <w:ilvl w:val="5"/>
        <w:numId w:val="3"/>
      </w:numPr>
      <w:suppressAutoHyphens/>
      <w:spacing w:after="0" w:line="240" w:lineRule="auto"/>
      <w:ind w:left="4320" w:hanging="180"/>
      <w:outlineLvl w:val="5"/>
    </w:pPr>
    <w:rPr>
      <w:rFonts w:ascii="Comic Sans MS" w:eastAsia="Luxi Sans" w:hAnsi="Comic Sans MS" w:cs="Times New Roman"/>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01B57"/>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01B57"/>
    <w:pPr>
      <w:ind w:left="720"/>
      <w:contextualSpacing/>
    </w:pPr>
  </w:style>
  <w:style w:type="paragraph" w:customStyle="1" w:styleId="Estilo3">
    <w:name w:val="Estilo3"/>
    <w:basedOn w:val="Normal"/>
    <w:link w:val="Estilo3Car"/>
    <w:qFormat/>
    <w:rsid w:val="00301B57"/>
    <w:pPr>
      <w:shd w:val="clear" w:color="auto" w:fill="AEAAAA" w:themeFill="background2" w:themeFillShade="BF"/>
      <w:spacing w:after="0" w:line="240" w:lineRule="auto"/>
      <w:jc w:val="both"/>
    </w:pPr>
    <w:rPr>
      <w:rFonts w:ascii="Verdana" w:hAnsi="Verdana"/>
      <w:b/>
      <w:color w:val="404040" w:themeColor="text1" w:themeTint="BF"/>
      <w:sz w:val="20"/>
      <w:szCs w:val="20"/>
    </w:rPr>
  </w:style>
  <w:style w:type="character" w:customStyle="1" w:styleId="Estilo3Car">
    <w:name w:val="Estilo3 Car"/>
    <w:basedOn w:val="Fuentedeprrafopredeter"/>
    <w:link w:val="Estilo3"/>
    <w:rsid w:val="00301B57"/>
    <w:rPr>
      <w:rFonts w:ascii="Verdana" w:hAnsi="Verdana"/>
      <w:b/>
      <w:color w:val="404040" w:themeColor="text1" w:themeTint="BF"/>
      <w:sz w:val="20"/>
      <w:szCs w:val="20"/>
      <w:shd w:val="clear" w:color="auto" w:fill="AEAAAA" w:themeFill="background2" w:themeFillShade="BF"/>
      <w:lang w:val="es-EC"/>
    </w:rPr>
  </w:style>
  <w:style w:type="character" w:customStyle="1" w:styleId="PrrafodelistaCar">
    <w:name w:val="Párrafo de lista Car"/>
    <w:link w:val="Prrafodelista"/>
    <w:uiPriority w:val="34"/>
    <w:qFormat/>
    <w:locked/>
    <w:rsid w:val="00301B57"/>
    <w:rPr>
      <w:lang w:val="es-EC"/>
    </w:rPr>
  </w:style>
  <w:style w:type="character" w:customStyle="1" w:styleId="Ttulo6Car">
    <w:name w:val="Título 6 Car"/>
    <w:basedOn w:val="Fuentedeprrafopredeter"/>
    <w:link w:val="Ttulo6"/>
    <w:rsid w:val="00301B57"/>
    <w:rPr>
      <w:rFonts w:ascii="Comic Sans MS" w:eastAsia="Luxi Sans" w:hAnsi="Comic Sans MS" w:cs="Times New Roman"/>
      <w:sz w:val="24"/>
      <w:szCs w:val="20"/>
      <w:lang w:val="es-ES_tradnl"/>
    </w:rPr>
  </w:style>
  <w:style w:type="paragraph" w:styleId="Subttulo">
    <w:name w:val="Subtitle"/>
    <w:basedOn w:val="Normal"/>
    <w:next w:val="Normal"/>
    <w:link w:val="SubttuloCar"/>
    <w:qFormat/>
    <w:rsid w:val="00F10A6D"/>
    <w:pPr>
      <w:keepNext/>
      <w:suppressAutoHyphens/>
      <w:spacing w:before="240" w:after="120" w:line="240" w:lineRule="auto"/>
      <w:jc w:val="center"/>
    </w:pPr>
    <w:rPr>
      <w:rFonts w:ascii="Luxi Sans" w:eastAsia="Luxi Sans" w:hAnsi="Luxi Sans" w:cs="Times New Roman"/>
      <w:i/>
      <w:iCs/>
      <w:sz w:val="28"/>
      <w:szCs w:val="28"/>
      <w:lang w:val="es-ES" w:eastAsia="ar-SA"/>
    </w:rPr>
  </w:style>
  <w:style w:type="character" w:customStyle="1" w:styleId="SubttuloCar">
    <w:name w:val="Subtítulo Car"/>
    <w:basedOn w:val="Fuentedeprrafopredeter"/>
    <w:link w:val="Subttulo"/>
    <w:rsid w:val="00F10A6D"/>
    <w:rPr>
      <w:rFonts w:ascii="Luxi Sans" w:eastAsia="Luxi Sans" w:hAnsi="Luxi Sans" w:cs="Times New Roman"/>
      <w:i/>
      <w:iCs/>
      <w:sz w:val="28"/>
      <w:szCs w:val="2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1642</Words>
  <Characters>9032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Poma Sotomayor</dc:creator>
  <cp:keywords/>
  <dc:description/>
  <cp:lastModifiedBy>Diego Fernando Poma Sotomayor</cp:lastModifiedBy>
  <cp:revision>15</cp:revision>
  <dcterms:created xsi:type="dcterms:W3CDTF">2018-12-30T19:49:00Z</dcterms:created>
  <dcterms:modified xsi:type="dcterms:W3CDTF">2019-02-18T03:22:00Z</dcterms:modified>
</cp:coreProperties>
</file>